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F385D" w14:textId="633FF4C7" w:rsidR="00725D3A" w:rsidRDefault="00F04176">
      <w:r>
        <w:rPr>
          <w:rFonts w:hint="eastAsia"/>
        </w:rPr>
        <w:t>为阿曼及沙特祷告</w:t>
      </w:r>
    </w:p>
    <w:p w14:paraId="279E6C75" w14:textId="03B38924" w:rsidR="00F04176" w:rsidRDefault="00F04176"/>
    <w:p w14:paraId="19A0EC3E" w14:textId="2472BAAD" w:rsidR="00F04176" w:rsidRDefault="00F04176">
      <w:r>
        <w:rPr>
          <w:rFonts w:hint="eastAsia"/>
        </w:rPr>
        <w:t>为阿曼祷告1</w:t>
      </w:r>
      <w:r>
        <w:t>1</w:t>
      </w:r>
      <w:r>
        <w:rPr>
          <w:rFonts w:hint="eastAsia"/>
        </w:rPr>
        <w:t>天</w:t>
      </w:r>
    </w:p>
    <w:p w14:paraId="60705490" w14:textId="506910B9" w:rsidR="00F04176" w:rsidRDefault="00F04176"/>
    <w:p w14:paraId="284284F1" w14:textId="77777777" w:rsidR="00F04176" w:rsidRPr="00F04176" w:rsidRDefault="00F04176" w:rsidP="00F04176">
      <w:pPr>
        <w:widowControl/>
        <w:shd w:val="clear" w:color="auto" w:fill="FFFFFF"/>
        <w:spacing w:after="75" w:line="660" w:lineRule="atLeast"/>
        <w:jc w:val="left"/>
        <w:textAlignment w:val="baseline"/>
        <w:outlineLvl w:val="0"/>
        <w:rPr>
          <w:rFonts w:ascii="Lato" w:eastAsia="宋体" w:hAnsi="Lato" w:cs="宋体"/>
          <w:caps/>
          <w:color w:val="585858"/>
          <w:kern w:val="36"/>
          <w:sz w:val="54"/>
          <w:szCs w:val="54"/>
        </w:rPr>
      </w:pPr>
      <w:r w:rsidRPr="00F04176">
        <w:rPr>
          <w:rFonts w:ascii="Lato" w:eastAsia="宋体" w:hAnsi="Lato" w:cs="宋体"/>
          <w:caps/>
          <w:color w:val="585858"/>
          <w:kern w:val="36"/>
          <w:sz w:val="54"/>
          <w:szCs w:val="54"/>
        </w:rPr>
        <w:t>阿曼</w:t>
      </w:r>
    </w:p>
    <w:p w14:paraId="1AF2D284" w14:textId="77777777" w:rsidR="00F04176" w:rsidRPr="00F04176" w:rsidRDefault="00F04176" w:rsidP="00F04176">
      <w:pPr>
        <w:widowControl/>
        <w:shd w:val="clear" w:color="auto" w:fill="FFFFFF"/>
        <w:spacing w:line="390" w:lineRule="atLeast"/>
        <w:jc w:val="left"/>
        <w:textAlignment w:val="baseline"/>
        <w:outlineLvl w:val="4"/>
        <w:rPr>
          <w:rFonts w:ascii="Lato" w:eastAsia="宋体" w:hAnsi="Lato" w:cs="宋体"/>
          <w:color w:val="585858"/>
          <w:kern w:val="0"/>
          <w:sz w:val="27"/>
          <w:szCs w:val="27"/>
        </w:rPr>
      </w:pPr>
      <w:r w:rsidRPr="00F04176">
        <w:rPr>
          <w:rFonts w:ascii="Lato" w:eastAsia="宋体" w:hAnsi="Lato" w:cs="宋体"/>
          <w:color w:val="585858"/>
          <w:kern w:val="0"/>
          <w:sz w:val="27"/>
          <w:szCs w:val="27"/>
        </w:rPr>
        <w:t>Oman</w:t>
      </w:r>
    </w:p>
    <w:p w14:paraId="7082D7EF" w14:textId="1B683FB0" w:rsidR="00F04176" w:rsidRPr="00F04176" w:rsidRDefault="00F04176" w:rsidP="00F04176">
      <w:pPr>
        <w:widowControl/>
        <w:shd w:val="clear" w:color="auto" w:fill="FFFFFF"/>
        <w:spacing w:after="180" w:line="540" w:lineRule="atLeast"/>
        <w:jc w:val="left"/>
        <w:textAlignment w:val="baseline"/>
        <w:outlineLvl w:val="1"/>
        <w:rPr>
          <w:rFonts w:ascii="Lato" w:eastAsia="宋体" w:hAnsi="Lato" w:cs="宋体"/>
          <w:color w:val="585858"/>
          <w:kern w:val="0"/>
          <w:sz w:val="45"/>
          <w:szCs w:val="45"/>
        </w:rPr>
      </w:pPr>
      <w:r>
        <w:rPr>
          <w:rFonts w:ascii="Lato" w:eastAsia="宋体" w:hAnsi="Lato" w:cs="宋体" w:hint="eastAsia"/>
          <w:color w:val="585858"/>
          <w:kern w:val="0"/>
          <w:sz w:val="45"/>
          <w:szCs w:val="45"/>
        </w:rPr>
        <w:t>0</w:t>
      </w:r>
      <w:r>
        <w:rPr>
          <w:rFonts w:ascii="Lato" w:eastAsia="宋体" w:hAnsi="Lato" w:cs="宋体"/>
          <w:color w:val="585858"/>
          <w:kern w:val="0"/>
          <w:sz w:val="45"/>
          <w:szCs w:val="45"/>
        </w:rPr>
        <w:t xml:space="preserve">1 </w:t>
      </w:r>
      <w:r w:rsidRPr="00F04176">
        <w:rPr>
          <w:rFonts w:ascii="Lato" w:eastAsia="宋体" w:hAnsi="Lato" w:cs="宋体"/>
          <w:color w:val="585858"/>
          <w:kern w:val="0"/>
          <w:sz w:val="45"/>
          <w:szCs w:val="45"/>
        </w:rPr>
        <w:t>阿拉伯半岛上的宁静绿洲</w:t>
      </w:r>
    </w:p>
    <w:p w14:paraId="66A2DEB0" w14:textId="0B2892CA" w:rsidR="00F04176" w:rsidRPr="00F04176" w:rsidRDefault="00F04176" w:rsidP="00F04176">
      <w:pPr>
        <w:widowControl/>
        <w:shd w:val="clear" w:color="auto" w:fill="FFFFFF"/>
        <w:jc w:val="left"/>
        <w:textAlignment w:val="baseline"/>
        <w:rPr>
          <w:rFonts w:ascii="Lato" w:eastAsia="宋体" w:hAnsi="Lato" w:cs="宋体"/>
          <w:color w:val="585858"/>
          <w:kern w:val="0"/>
          <w:sz w:val="23"/>
          <w:szCs w:val="23"/>
        </w:rPr>
      </w:pPr>
      <w:r w:rsidRPr="00F04176">
        <w:rPr>
          <w:rFonts w:ascii="Lato" w:eastAsia="宋体" w:hAnsi="Lato" w:cs="宋体"/>
          <w:noProof/>
          <w:color w:val="585858"/>
          <w:kern w:val="0"/>
          <w:sz w:val="23"/>
          <w:szCs w:val="23"/>
        </w:rPr>
        <w:drawing>
          <wp:inline distT="0" distB="0" distL="0" distR="0" wp14:anchorId="276351B6" wp14:editId="58172663">
            <wp:extent cx="5274310" cy="183197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831975"/>
                    </a:xfrm>
                    <a:prstGeom prst="rect">
                      <a:avLst/>
                    </a:prstGeom>
                    <a:noFill/>
                    <a:ln>
                      <a:noFill/>
                    </a:ln>
                  </pic:spPr>
                </pic:pic>
              </a:graphicData>
            </a:graphic>
          </wp:inline>
        </w:drawing>
      </w:r>
    </w:p>
    <w:p w14:paraId="1145F150" w14:textId="77777777" w:rsidR="00F04176" w:rsidRPr="00F04176" w:rsidRDefault="00F04176" w:rsidP="00F04176">
      <w:pPr>
        <w:widowControl/>
        <w:shd w:val="clear" w:color="auto" w:fill="FFFFFF"/>
        <w:jc w:val="left"/>
        <w:textAlignment w:val="baseline"/>
        <w:rPr>
          <w:rFonts w:ascii="Lato" w:eastAsia="宋体" w:hAnsi="Lato" w:cs="宋体"/>
          <w:color w:val="585858"/>
          <w:kern w:val="0"/>
          <w:sz w:val="23"/>
          <w:szCs w:val="23"/>
        </w:rPr>
      </w:pPr>
      <w:r w:rsidRPr="00F04176">
        <w:rPr>
          <w:rFonts w:ascii="inherit" w:eastAsia="宋体" w:hAnsi="inherit" w:cs="宋体"/>
          <w:color w:val="FFFFFF"/>
          <w:kern w:val="0"/>
          <w:sz w:val="36"/>
          <w:szCs w:val="36"/>
          <w:bdr w:val="none" w:sz="0" w:space="0" w:color="auto" w:frame="1"/>
          <w:shd w:val="clear" w:color="auto" w:fill="DF6D27"/>
        </w:rPr>
        <w:t>11</w:t>
      </w:r>
      <w:r w:rsidRPr="00F04176">
        <w:rPr>
          <w:rFonts w:ascii="inherit" w:eastAsia="宋体" w:hAnsi="inherit" w:cs="宋体"/>
          <w:color w:val="FFFFFF"/>
          <w:kern w:val="0"/>
          <w:sz w:val="36"/>
          <w:szCs w:val="36"/>
          <w:bdr w:val="none" w:sz="0" w:space="0" w:color="auto" w:frame="1"/>
          <w:shd w:val="clear" w:color="auto" w:fill="DF6D27"/>
        </w:rPr>
        <w:t>月</w:t>
      </w:r>
      <w:r w:rsidRPr="00F04176">
        <w:rPr>
          <w:rFonts w:ascii="inherit" w:eastAsia="宋体" w:hAnsi="inherit" w:cs="宋体"/>
          <w:color w:val="FFFFFF"/>
          <w:kern w:val="0"/>
          <w:sz w:val="23"/>
          <w:szCs w:val="23"/>
          <w:bdr w:val="none" w:sz="0" w:space="0" w:color="auto" w:frame="1"/>
          <w:shd w:val="clear" w:color="auto" w:fill="DF6D27"/>
        </w:rPr>
        <w:t>6-15</w:t>
      </w:r>
      <w:r w:rsidRPr="00F04176">
        <w:rPr>
          <w:rFonts w:ascii="Lato" w:eastAsia="宋体" w:hAnsi="Lato" w:cs="宋体"/>
          <w:color w:val="585858"/>
          <w:kern w:val="0"/>
          <w:sz w:val="23"/>
          <w:szCs w:val="23"/>
          <w:bdr w:val="none" w:sz="0" w:space="0" w:color="auto" w:frame="1"/>
        </w:rPr>
        <w:t>专题文</w:t>
      </w:r>
      <w:r w:rsidRPr="00F04176">
        <w:rPr>
          <w:rFonts w:ascii="Lato" w:eastAsia="宋体" w:hAnsi="Lato" w:cs="宋体"/>
          <w:color w:val="585858"/>
          <w:kern w:val="0"/>
          <w:sz w:val="23"/>
          <w:szCs w:val="23"/>
          <w:bdr w:val="none" w:sz="0" w:space="0" w:color="auto" w:frame="1"/>
        </w:rPr>
        <w:t> Joan</w:t>
      </w:r>
      <w:r w:rsidRPr="00F04176">
        <w:rPr>
          <w:rFonts w:ascii="Lato" w:eastAsia="宋体" w:hAnsi="Lato" w:cs="宋体"/>
          <w:color w:val="585858"/>
          <w:kern w:val="0"/>
          <w:sz w:val="23"/>
          <w:szCs w:val="23"/>
        </w:rPr>
        <w:t> </w:t>
      </w:r>
      <w:r w:rsidRPr="00F04176">
        <w:rPr>
          <w:rFonts w:ascii="Lato" w:eastAsia="宋体" w:hAnsi="Lato" w:cs="宋体"/>
          <w:color w:val="585858"/>
          <w:kern w:val="0"/>
          <w:sz w:val="23"/>
          <w:szCs w:val="23"/>
          <w:bdr w:val="none" w:sz="0" w:space="0" w:color="auto" w:frame="1"/>
        </w:rPr>
        <w:t>编辑</w:t>
      </w:r>
      <w:r w:rsidRPr="00F04176">
        <w:rPr>
          <w:rFonts w:ascii="Lato" w:eastAsia="宋体" w:hAnsi="Lato" w:cs="宋体"/>
          <w:color w:val="585858"/>
          <w:kern w:val="0"/>
          <w:sz w:val="23"/>
          <w:szCs w:val="23"/>
          <w:bdr w:val="none" w:sz="0" w:space="0" w:color="auto" w:frame="1"/>
        </w:rPr>
        <w:t> Joan</w:t>
      </w:r>
    </w:p>
    <w:p w14:paraId="434748B4" w14:textId="77777777" w:rsidR="00F04176" w:rsidRPr="00F04176" w:rsidRDefault="00F04176" w:rsidP="00F04176">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F04176">
        <w:rPr>
          <w:rFonts w:ascii="Lato" w:eastAsia="宋体" w:hAnsi="Lato" w:cs="宋体"/>
          <w:color w:val="585858"/>
          <w:kern w:val="0"/>
          <w:sz w:val="35"/>
          <w:szCs w:val="35"/>
        </w:rPr>
        <w:t>喧嚣中的宁静</w:t>
      </w:r>
    </w:p>
    <w:p w14:paraId="20BCF58A"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海湾阿拉伯国家给人们的印象，不外乎是充满各教派或各民族之间的暴力冲突事件；然而，与烟硝味浓厚的叶门只有</w:t>
      </w:r>
      <w:proofErr w:type="gramStart"/>
      <w:r w:rsidRPr="00F04176">
        <w:rPr>
          <w:rFonts w:ascii="Lato" w:eastAsia="宋体" w:hAnsi="Lato" w:cs="宋体"/>
          <w:color w:val="585858"/>
          <w:kern w:val="0"/>
          <w:sz w:val="23"/>
          <w:szCs w:val="23"/>
        </w:rPr>
        <w:t>一</w:t>
      </w:r>
      <w:proofErr w:type="gramEnd"/>
      <w:r w:rsidRPr="00F04176">
        <w:rPr>
          <w:rFonts w:ascii="Lato" w:eastAsia="宋体" w:hAnsi="Lato" w:cs="宋体"/>
          <w:color w:val="585858"/>
          <w:kern w:val="0"/>
          <w:sz w:val="23"/>
          <w:szCs w:val="23"/>
        </w:rPr>
        <w:t>牆之隔的阿曼，却是一派祥和。作为阿拉伯半岛上「喧嚣处，难得的一片宁静绿洲」，它打破了人们对伊斯兰世界的普遍认知。不过，若要看懂阿曼社会正在上演着怎样的故事，则须从航海历史说起。</w:t>
      </w:r>
    </w:p>
    <w:p w14:paraId="0C2461F0" w14:textId="77777777" w:rsidR="00F04176" w:rsidRPr="00F04176" w:rsidRDefault="00F04176" w:rsidP="00F04176">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F04176">
        <w:rPr>
          <w:rFonts w:ascii="Lato" w:eastAsia="宋体" w:hAnsi="Lato" w:cs="宋体"/>
          <w:color w:val="585858"/>
          <w:kern w:val="0"/>
          <w:sz w:val="35"/>
          <w:szCs w:val="35"/>
        </w:rPr>
        <w:t>辉煌的航海历史</w:t>
      </w:r>
    </w:p>
    <w:p w14:paraId="6ACDED81"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阿曼位于欧洲、亚洲和非洲的交会点，从古至今便是印度洋重要航线的途经地点。邻近霍尔木兹海峡被称作「世界经济的咽喉」，每天都有大型油轮通过此地，运输约</w:t>
      </w:r>
      <w:r w:rsidRPr="00F04176">
        <w:rPr>
          <w:rFonts w:ascii="Lato" w:eastAsia="宋体" w:hAnsi="Lato" w:cs="宋体"/>
          <w:color w:val="585858"/>
          <w:kern w:val="0"/>
          <w:sz w:val="23"/>
          <w:szCs w:val="23"/>
        </w:rPr>
        <w:t>1,700</w:t>
      </w:r>
      <w:r w:rsidRPr="00F04176">
        <w:rPr>
          <w:rFonts w:ascii="Lato" w:eastAsia="宋体" w:hAnsi="Lato" w:cs="宋体"/>
          <w:color w:val="585858"/>
          <w:kern w:val="0"/>
          <w:sz w:val="23"/>
          <w:szCs w:val="23"/>
        </w:rPr>
        <w:t>万桶原油，占石油海上交易的</w:t>
      </w:r>
      <w:r w:rsidRPr="00F04176">
        <w:rPr>
          <w:rFonts w:ascii="Lato" w:eastAsia="宋体" w:hAnsi="Lato" w:cs="宋体"/>
          <w:color w:val="585858"/>
          <w:kern w:val="0"/>
          <w:sz w:val="23"/>
          <w:szCs w:val="23"/>
        </w:rPr>
        <w:t>30%</w:t>
      </w:r>
      <w:r w:rsidRPr="00F04176">
        <w:rPr>
          <w:rFonts w:ascii="Lato" w:eastAsia="宋体" w:hAnsi="Lato" w:cs="宋体"/>
          <w:color w:val="585858"/>
          <w:kern w:val="0"/>
          <w:sz w:val="23"/>
          <w:szCs w:val="23"/>
        </w:rPr>
        <w:t>。令人惊讶的是，据史料记载，早在公元前四千年，这裡的人们就已开始从事海上贸易活动。阿曼可不只有沙漠、骆驼和游牧部落，还拥有悠久而辉煌的航海历史。</w:t>
      </w:r>
    </w:p>
    <w:p w14:paraId="791D6C57"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乳香之于古代，就像石油之于现代。」阿曼人驾着华丽的帆船从佐法尔省出发，载满珍贵的乳香远渡重洋，与不同文化的民族互动，在中国、印度、罗马和东非留下他们的足迹。乳香贸易为阿曼人带来巨额财富的同时，也引来当时的海上霸权葡萄牙人的觊觎。</w:t>
      </w:r>
      <w:r w:rsidRPr="00F04176">
        <w:rPr>
          <w:rFonts w:ascii="Lato" w:eastAsia="宋体" w:hAnsi="Lato" w:cs="宋体"/>
          <w:color w:val="585858"/>
          <w:kern w:val="0"/>
          <w:sz w:val="23"/>
          <w:szCs w:val="23"/>
        </w:rPr>
        <w:t>1507</w:t>
      </w:r>
      <w:r w:rsidRPr="00F04176">
        <w:rPr>
          <w:rFonts w:ascii="Lato" w:eastAsia="宋体" w:hAnsi="Lato" w:cs="宋体"/>
          <w:color w:val="585858"/>
          <w:kern w:val="0"/>
          <w:sz w:val="23"/>
          <w:szCs w:val="23"/>
        </w:rPr>
        <w:t>年，葡萄牙人成功地从阿曼人手上抢走利润丰厚的东方海上航线控制权。</w:t>
      </w:r>
    </w:p>
    <w:p w14:paraId="78D236D2"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lastRenderedPageBreak/>
        <w:t>在葡萄牙人占领马斯喀特和其他波斯湾沿岸港口的</w:t>
      </w:r>
      <w:r w:rsidRPr="00F04176">
        <w:rPr>
          <w:rFonts w:ascii="Lato" w:eastAsia="宋体" w:hAnsi="Lato" w:cs="宋体"/>
          <w:color w:val="585858"/>
          <w:kern w:val="0"/>
          <w:sz w:val="23"/>
          <w:szCs w:val="23"/>
        </w:rPr>
        <w:t>150</w:t>
      </w:r>
      <w:r w:rsidRPr="00F04176">
        <w:rPr>
          <w:rFonts w:ascii="Lato" w:eastAsia="宋体" w:hAnsi="Lato" w:cs="宋体"/>
          <w:color w:val="585858"/>
          <w:kern w:val="0"/>
          <w:sz w:val="23"/>
          <w:szCs w:val="23"/>
        </w:rPr>
        <w:t>年间，聪明的阿曼人从他们身上学习了造船技术，这成为阿曼人日后製造「单</w:t>
      </w:r>
      <w:proofErr w:type="gramStart"/>
      <w:r w:rsidRPr="00F04176">
        <w:rPr>
          <w:rFonts w:ascii="Lato" w:eastAsia="宋体" w:hAnsi="Lato" w:cs="宋体"/>
          <w:color w:val="585858"/>
          <w:kern w:val="0"/>
          <w:sz w:val="23"/>
          <w:szCs w:val="23"/>
        </w:rPr>
        <w:t>桅</w:t>
      </w:r>
      <w:proofErr w:type="gramEnd"/>
      <w:r w:rsidRPr="00F04176">
        <w:rPr>
          <w:rFonts w:ascii="Lato" w:eastAsia="宋体" w:hAnsi="Lato" w:cs="宋体"/>
          <w:color w:val="585858"/>
          <w:kern w:val="0"/>
          <w:sz w:val="23"/>
          <w:szCs w:val="23"/>
        </w:rPr>
        <w:t>帆船」的基础。至今，马斯喀特南部的苏尔</w:t>
      </w:r>
      <w:r w:rsidRPr="00F04176">
        <w:rPr>
          <w:rFonts w:ascii="Lato" w:eastAsia="宋体" w:hAnsi="Lato" w:cs="宋体"/>
          <w:color w:val="585858"/>
          <w:kern w:val="0"/>
          <w:sz w:val="23"/>
          <w:szCs w:val="23"/>
        </w:rPr>
        <w:t>(Sur)</w:t>
      </w:r>
      <w:r w:rsidRPr="00F04176">
        <w:rPr>
          <w:rFonts w:ascii="Lato" w:eastAsia="宋体" w:hAnsi="Lato" w:cs="宋体"/>
          <w:color w:val="585858"/>
          <w:kern w:val="0"/>
          <w:sz w:val="23"/>
          <w:szCs w:val="23"/>
        </w:rPr>
        <w:t>仍旧是阿曼的造船业中心，这裡所产的单</w:t>
      </w:r>
      <w:proofErr w:type="gramStart"/>
      <w:r w:rsidRPr="00F04176">
        <w:rPr>
          <w:rFonts w:ascii="Lato" w:eastAsia="宋体" w:hAnsi="Lato" w:cs="宋体"/>
          <w:color w:val="585858"/>
          <w:kern w:val="0"/>
          <w:sz w:val="23"/>
          <w:szCs w:val="23"/>
        </w:rPr>
        <w:t>桅</w:t>
      </w:r>
      <w:proofErr w:type="gramEnd"/>
      <w:r w:rsidRPr="00F04176">
        <w:rPr>
          <w:rFonts w:ascii="Lato" w:eastAsia="宋体" w:hAnsi="Lato" w:cs="宋体"/>
          <w:color w:val="585858"/>
          <w:kern w:val="0"/>
          <w:sz w:val="23"/>
          <w:szCs w:val="23"/>
        </w:rPr>
        <w:t>帆船灵敏轻便，具有极强的适航性，备受世界各地的青睐。</w:t>
      </w:r>
    </w:p>
    <w:p w14:paraId="338E01D0"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十七至十九世纪，阿曼人不仅推翻葡萄牙人的殖民统治，还赶走野心勃勃的波斯人，建立赛义德王朝。精通阿拉伯语、史瓦希利语、印地语和波斯语的苏尔坦</w:t>
      </w:r>
      <w:r w:rsidRPr="00F04176">
        <w:rPr>
          <w:rFonts w:ascii="Lato" w:eastAsia="宋体" w:hAnsi="Lato" w:cs="宋体"/>
          <w:color w:val="585858"/>
          <w:kern w:val="0"/>
          <w:sz w:val="23"/>
          <w:szCs w:val="23"/>
        </w:rPr>
        <w:t xml:space="preserve">(Said </w:t>
      </w:r>
      <w:proofErr w:type="spellStart"/>
      <w:r w:rsidRPr="00F04176">
        <w:rPr>
          <w:rFonts w:ascii="Lato" w:eastAsia="宋体" w:hAnsi="Lato" w:cs="宋体"/>
          <w:color w:val="585858"/>
          <w:kern w:val="0"/>
          <w:sz w:val="23"/>
          <w:szCs w:val="23"/>
        </w:rPr>
        <w:t>binSultan</w:t>
      </w:r>
      <w:proofErr w:type="spellEnd"/>
      <w:r w:rsidRPr="00F04176">
        <w:rPr>
          <w:rFonts w:ascii="Lato" w:eastAsia="宋体" w:hAnsi="Lato" w:cs="宋体"/>
          <w:color w:val="585858"/>
          <w:kern w:val="0"/>
          <w:sz w:val="23"/>
          <w:szCs w:val="23"/>
        </w:rPr>
        <w:t>，</w:t>
      </w:r>
      <w:r w:rsidRPr="00F04176">
        <w:rPr>
          <w:rFonts w:ascii="Lato" w:eastAsia="宋体" w:hAnsi="Lato" w:cs="宋体"/>
          <w:color w:val="585858"/>
          <w:kern w:val="0"/>
          <w:sz w:val="23"/>
          <w:szCs w:val="23"/>
        </w:rPr>
        <w:t>1791-1856)</w:t>
      </w:r>
      <w:r w:rsidRPr="00F04176">
        <w:rPr>
          <w:rFonts w:ascii="Lato" w:eastAsia="宋体" w:hAnsi="Lato" w:cs="宋体"/>
          <w:color w:val="585858"/>
          <w:kern w:val="0"/>
          <w:sz w:val="23"/>
          <w:szCs w:val="23"/>
        </w:rPr>
        <w:t>带领阿曼一跃成为印度洋的霸主，其领土包含</w:t>
      </w:r>
      <w:proofErr w:type="gramStart"/>
      <w:r w:rsidRPr="00F04176">
        <w:rPr>
          <w:rFonts w:ascii="Lato" w:eastAsia="宋体" w:hAnsi="Lato" w:cs="宋体"/>
          <w:color w:val="585858"/>
          <w:kern w:val="0"/>
          <w:sz w:val="23"/>
          <w:szCs w:val="23"/>
        </w:rPr>
        <w:t>俾</w:t>
      </w:r>
      <w:proofErr w:type="gramEnd"/>
      <w:r w:rsidRPr="00F04176">
        <w:rPr>
          <w:rFonts w:ascii="Lato" w:eastAsia="宋体" w:hAnsi="Lato" w:cs="宋体"/>
          <w:color w:val="585858"/>
          <w:kern w:val="0"/>
          <w:sz w:val="23"/>
          <w:szCs w:val="23"/>
        </w:rPr>
        <w:t>路支斯坦海岸的战略港口瓜达尔，以及非洲的桑吉巴尔，是当时唯一在非洲拥有势力的非欧洲国家。</w:t>
      </w:r>
    </w:p>
    <w:p w14:paraId="69E85536" w14:textId="77777777" w:rsidR="00F04176" w:rsidRPr="00F04176" w:rsidRDefault="00F04176" w:rsidP="00F04176">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proofErr w:type="gramStart"/>
      <w:r w:rsidRPr="00F04176">
        <w:rPr>
          <w:rFonts w:ascii="Lato" w:eastAsia="宋体" w:hAnsi="Lato" w:cs="宋体"/>
          <w:color w:val="585858"/>
          <w:kern w:val="0"/>
          <w:sz w:val="35"/>
          <w:szCs w:val="35"/>
        </w:rPr>
        <w:t>属灵荒漠</w:t>
      </w:r>
      <w:proofErr w:type="gramEnd"/>
      <w:r w:rsidRPr="00F04176">
        <w:rPr>
          <w:rFonts w:ascii="Lato" w:eastAsia="宋体" w:hAnsi="Lato" w:cs="宋体"/>
          <w:color w:val="585858"/>
          <w:kern w:val="0"/>
          <w:sz w:val="35"/>
          <w:szCs w:val="35"/>
        </w:rPr>
        <w:t>需要活水</w:t>
      </w:r>
    </w:p>
    <w:p w14:paraId="1119F1DB"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或许是超过五千</w:t>
      </w:r>
      <w:proofErr w:type="gramStart"/>
      <w:r w:rsidRPr="00F04176">
        <w:rPr>
          <w:rFonts w:ascii="Lato" w:eastAsia="宋体" w:hAnsi="Lato" w:cs="宋体"/>
          <w:color w:val="585858"/>
          <w:kern w:val="0"/>
          <w:sz w:val="23"/>
          <w:szCs w:val="23"/>
        </w:rPr>
        <w:t>馀</w:t>
      </w:r>
      <w:proofErr w:type="gramEnd"/>
      <w:r w:rsidRPr="00F04176">
        <w:rPr>
          <w:rFonts w:ascii="Lato" w:eastAsia="宋体" w:hAnsi="Lato" w:cs="宋体"/>
          <w:color w:val="585858"/>
          <w:kern w:val="0"/>
          <w:sz w:val="23"/>
          <w:szCs w:val="23"/>
        </w:rPr>
        <w:t>年的航海历史，造就如今包容开放的阿曼社会</w:t>
      </w:r>
      <w:r w:rsidRPr="00F04176">
        <w:rPr>
          <w:rFonts w:ascii="Lato" w:eastAsia="宋体" w:hAnsi="Lato" w:cs="宋体"/>
          <w:color w:val="585858"/>
          <w:kern w:val="0"/>
          <w:sz w:val="23"/>
          <w:szCs w:val="23"/>
        </w:rPr>
        <w:t>(</w:t>
      </w:r>
      <w:r w:rsidRPr="00F04176">
        <w:rPr>
          <w:rFonts w:ascii="Lato" w:eastAsia="宋体" w:hAnsi="Lato" w:cs="宋体"/>
          <w:color w:val="585858"/>
          <w:kern w:val="0"/>
          <w:sz w:val="23"/>
          <w:szCs w:val="23"/>
        </w:rPr>
        <w:t>相较于其他海湾阿拉伯国家</w:t>
      </w:r>
      <w:r w:rsidRPr="00F04176">
        <w:rPr>
          <w:rFonts w:ascii="Lato" w:eastAsia="宋体" w:hAnsi="Lato" w:cs="宋体"/>
          <w:color w:val="585858"/>
          <w:kern w:val="0"/>
          <w:sz w:val="23"/>
          <w:szCs w:val="23"/>
        </w:rPr>
        <w:t>)</w:t>
      </w:r>
      <w:r w:rsidRPr="00F04176">
        <w:rPr>
          <w:rFonts w:ascii="Lato" w:eastAsia="宋体" w:hAnsi="Lato" w:cs="宋体"/>
          <w:color w:val="585858"/>
          <w:kern w:val="0"/>
          <w:sz w:val="23"/>
          <w:szCs w:val="23"/>
        </w:rPr>
        <w:t>。阿曼人接受西方的现代化建设，同时也保留了部分的部落传统；他们尊重来自世界各地</w:t>
      </w:r>
      <w:proofErr w:type="gramStart"/>
      <w:r w:rsidRPr="00F04176">
        <w:rPr>
          <w:rFonts w:ascii="Lato" w:eastAsia="宋体" w:hAnsi="Lato" w:cs="宋体"/>
          <w:color w:val="585858"/>
          <w:kern w:val="0"/>
          <w:sz w:val="23"/>
          <w:szCs w:val="23"/>
        </w:rPr>
        <w:t>国际移工所</w:t>
      </w:r>
      <w:proofErr w:type="gramEnd"/>
      <w:r w:rsidRPr="00F04176">
        <w:rPr>
          <w:rFonts w:ascii="Lato" w:eastAsia="宋体" w:hAnsi="Lato" w:cs="宋体"/>
          <w:color w:val="585858"/>
          <w:kern w:val="0"/>
          <w:sz w:val="23"/>
          <w:szCs w:val="23"/>
        </w:rPr>
        <w:t>信奉的佛教、基督教和印度教，但不允许公开向属于伊斯兰伊巴德派的阿曼人传教。</w:t>
      </w:r>
    </w:p>
    <w:p w14:paraId="2B600DFD"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与其他阿拉伯国家的相同之处是：若一位阿曼人离开伊斯兰教，等于是羞辱家族荣誉，儘</w:t>
      </w:r>
      <w:proofErr w:type="gramStart"/>
      <w:r w:rsidRPr="00F04176">
        <w:rPr>
          <w:rFonts w:ascii="Lato" w:eastAsia="宋体" w:hAnsi="Lato" w:cs="宋体"/>
          <w:color w:val="585858"/>
          <w:kern w:val="0"/>
          <w:sz w:val="23"/>
          <w:szCs w:val="23"/>
        </w:rPr>
        <w:t>管可能</w:t>
      </w:r>
      <w:proofErr w:type="gramEnd"/>
      <w:r w:rsidRPr="00F04176">
        <w:rPr>
          <w:rFonts w:ascii="Lato" w:eastAsia="宋体" w:hAnsi="Lato" w:cs="宋体"/>
          <w:color w:val="585858"/>
          <w:kern w:val="0"/>
          <w:sz w:val="23"/>
          <w:szCs w:val="23"/>
        </w:rPr>
        <w:t>倾向于以非暴力的方法来解决这问题，但</w:t>
      </w:r>
      <w:proofErr w:type="gramStart"/>
      <w:r w:rsidRPr="00F04176">
        <w:rPr>
          <w:rFonts w:ascii="Lato" w:eastAsia="宋体" w:hAnsi="Lato" w:cs="宋体"/>
          <w:color w:val="585858"/>
          <w:kern w:val="0"/>
          <w:sz w:val="23"/>
          <w:szCs w:val="23"/>
        </w:rPr>
        <w:t>叛</w:t>
      </w:r>
      <w:proofErr w:type="gramEnd"/>
      <w:r w:rsidRPr="00F04176">
        <w:rPr>
          <w:rFonts w:ascii="Lato" w:eastAsia="宋体" w:hAnsi="Lato" w:cs="宋体"/>
          <w:color w:val="585858"/>
          <w:kern w:val="0"/>
          <w:sz w:val="23"/>
          <w:szCs w:val="23"/>
        </w:rPr>
        <w:t>教者仍将会面临失去一切的风险。</w:t>
      </w:r>
    </w:p>
    <w:p w14:paraId="1F057BED" w14:textId="77777777" w:rsidR="00F04176" w:rsidRPr="00F04176" w:rsidRDefault="00F04176" w:rsidP="00F04176">
      <w:pPr>
        <w:widowControl/>
        <w:shd w:val="clear" w:color="auto" w:fill="FFFFFF"/>
        <w:spacing w:after="300"/>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阿拉伯半岛上的阿曼，看似宁静温柔，实则对信仰有着斩钉截铁的执拗。在</w:t>
      </w:r>
      <w:proofErr w:type="gramStart"/>
      <w:r w:rsidRPr="00F04176">
        <w:rPr>
          <w:rFonts w:ascii="Lato" w:eastAsia="宋体" w:hAnsi="Lato" w:cs="宋体"/>
          <w:color w:val="585858"/>
          <w:kern w:val="0"/>
          <w:sz w:val="23"/>
          <w:szCs w:val="23"/>
        </w:rPr>
        <w:t>这属灵荒漠</w:t>
      </w:r>
      <w:proofErr w:type="gramEnd"/>
      <w:r w:rsidRPr="00F04176">
        <w:rPr>
          <w:rFonts w:ascii="Lato" w:eastAsia="宋体" w:hAnsi="Lato" w:cs="宋体"/>
          <w:color w:val="585858"/>
          <w:kern w:val="0"/>
          <w:sz w:val="23"/>
          <w:szCs w:val="23"/>
        </w:rPr>
        <w:t>裡，谁能提供他们永远不渴的活水呢？</w:t>
      </w:r>
    </w:p>
    <w:p w14:paraId="69B35F13" w14:textId="0E93C097" w:rsidR="00F04176" w:rsidRDefault="00F04176">
      <w:r>
        <w:rPr>
          <w:rFonts w:hint="eastAsia"/>
        </w:rPr>
        <w:t>代祷事项：</w:t>
      </w:r>
    </w:p>
    <w:p w14:paraId="55502963" w14:textId="34F08FC5" w:rsidR="00F04176" w:rsidRDefault="00F04176">
      <w:pPr>
        <w:rPr>
          <w:rFonts w:hint="eastAsia"/>
        </w:rPr>
      </w:pPr>
      <w:r>
        <w:rPr>
          <w:rFonts w:hint="eastAsia"/>
        </w:rPr>
        <w:t>根据以上内容，跟随圣灵感动，请写下为阿曼的祷告事项：</w:t>
      </w:r>
    </w:p>
    <w:p w14:paraId="037F7FF5" w14:textId="79632A76"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lastRenderedPageBreak/>
        <w:drawing>
          <wp:inline distT="0" distB="0" distL="0" distR="0" wp14:anchorId="0946492A" wp14:editId="6B460CBA">
            <wp:extent cx="4770120" cy="47701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D5C8EAE"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r w:rsidRPr="00F04176">
        <w:rPr>
          <w:rFonts w:ascii="inherit" w:eastAsia="宋体" w:hAnsi="inherit" w:cs="宋体"/>
          <w:caps/>
          <w:kern w:val="0"/>
          <w:sz w:val="29"/>
          <w:szCs w:val="29"/>
          <w:bdr w:val="none" w:sz="0" w:space="0" w:color="auto" w:frame="1"/>
        </w:rPr>
        <w:t xml:space="preserve"> • </w:t>
      </w:r>
      <w:r w:rsidRPr="00F04176">
        <w:rPr>
          <w:rFonts w:ascii="inherit" w:eastAsia="宋体" w:hAnsi="inherit" w:cs="宋体"/>
          <w:caps/>
          <w:kern w:val="0"/>
          <w:sz w:val="29"/>
          <w:szCs w:val="29"/>
          <w:bdr w:val="none" w:sz="0" w:space="0" w:color="auto" w:frame="1"/>
        </w:rPr>
        <w:t>佐法尔省</w:t>
      </w:r>
    </w:p>
    <w:p w14:paraId="72DA82C8" w14:textId="1DED13D0"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0</w:t>
      </w:r>
      <w:r>
        <w:rPr>
          <w:rFonts w:ascii="Lato" w:eastAsia="宋体" w:hAnsi="Lato" w:cs="宋体"/>
          <w:caps/>
          <w:kern w:val="0"/>
          <w:sz w:val="45"/>
          <w:szCs w:val="45"/>
        </w:rPr>
        <w:t>2</w:t>
      </w:r>
      <w:r w:rsidR="00F04176" w:rsidRPr="00F04176">
        <w:rPr>
          <w:rFonts w:ascii="Lato" w:eastAsia="宋体" w:hAnsi="Lato" w:cs="宋体"/>
          <w:caps/>
          <w:kern w:val="0"/>
          <w:sz w:val="45"/>
          <w:szCs w:val="45"/>
        </w:rPr>
        <w:t>一摇一晃之间</w:t>
      </w:r>
    </w:p>
    <w:p w14:paraId="43D81DE1"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阿拉伯人</w:t>
      </w:r>
      <w:r w:rsidRPr="00F04176">
        <w:rPr>
          <w:rFonts w:ascii="inherit" w:eastAsia="宋体" w:hAnsi="inherit" w:cs="宋体"/>
          <w:caps/>
          <w:kern w:val="0"/>
          <w:sz w:val="29"/>
          <w:szCs w:val="29"/>
          <w:bdr w:val="none" w:sz="0" w:space="0" w:color="auto" w:frame="1"/>
        </w:rPr>
        <w:br/>
        <w:t>ARABS</w:t>
      </w:r>
    </w:p>
    <w:p w14:paraId="5943F618" w14:textId="77777777" w:rsidR="00F04176" w:rsidRPr="00F04176" w:rsidRDefault="00F04176" w:rsidP="00F04176">
      <w:pPr>
        <w:widowControl/>
        <w:jc w:val="left"/>
        <w:textAlignment w:val="baseline"/>
        <w:rPr>
          <w:rFonts w:ascii="宋体" w:eastAsia="宋体" w:hAnsi="宋体" w:cs="宋体"/>
          <w:kern w:val="0"/>
          <w:sz w:val="24"/>
          <w:szCs w:val="24"/>
        </w:rPr>
      </w:pPr>
      <w:hyperlink r:id="rId6"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7" w:tgtFrame="blank" w:history="1">
        <w:r w:rsidRPr="00F04176">
          <w:rPr>
            <w:rFonts w:ascii="宋体" w:eastAsia="宋体" w:hAnsi="宋体" w:cs="宋体"/>
            <w:color w:val="DA2028"/>
            <w:kern w:val="0"/>
            <w:sz w:val="24"/>
            <w:szCs w:val="24"/>
            <w:bdr w:val="none" w:sz="0" w:space="0" w:color="auto" w:frame="1"/>
          </w:rPr>
          <w:t>粤语MP3 </w:t>
        </w:r>
      </w:hyperlink>
    </w:p>
    <w:p w14:paraId="1F44CB04"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以礼相待是阿曼人的处事之道，从喝咖啡这件小事上便可窥见一斑。</w:t>
      </w:r>
      <w:r w:rsidRPr="00F04176">
        <w:rPr>
          <w:rFonts w:ascii="宋体" w:eastAsia="宋体" w:hAnsi="宋体" w:cs="宋体"/>
          <w:kern w:val="0"/>
          <w:sz w:val="24"/>
          <w:szCs w:val="24"/>
        </w:rPr>
        <w:br/>
        <w:t>咖啡，在阿曼叫做「喀赫瓦」，通常会加入豆蔻、肉桂等香料，口感层次丰富。咖啡是他们的日常饮料，也是平日用来招待亲朋好友不可或缺的上品。</w:t>
      </w:r>
      <w:r w:rsidRPr="00F04176">
        <w:rPr>
          <w:rFonts w:ascii="宋体" w:eastAsia="宋体" w:hAnsi="宋体" w:cs="宋体"/>
          <w:kern w:val="0"/>
          <w:sz w:val="24"/>
          <w:szCs w:val="24"/>
        </w:rPr>
        <w:br/>
        <w:t>我接过滚烫的咖啡，很快地就喝完一杯。热情好客的主人立刻拿起咖啡壶，再为我斟上一杯。一摇一晃之间</w:t>
      </w:r>
      <w:r w:rsidRPr="00F04176">
        <w:rPr>
          <w:rFonts w:ascii="inherit" w:eastAsia="宋体" w:hAnsi="inherit" w:cs="宋体"/>
          <w:kern w:val="0"/>
          <w:sz w:val="18"/>
          <w:szCs w:val="18"/>
          <w:bdr w:val="none" w:sz="0" w:space="0" w:color="auto" w:frame="1"/>
          <w:vertAlign w:val="superscript"/>
        </w:rPr>
        <w:t>注</w:t>
      </w:r>
      <w:r w:rsidRPr="00F04176">
        <w:rPr>
          <w:rFonts w:ascii="宋体" w:eastAsia="宋体" w:hAnsi="宋体" w:cs="宋体"/>
          <w:kern w:val="0"/>
          <w:sz w:val="24"/>
          <w:szCs w:val="24"/>
        </w:rPr>
        <w:t>，阿曼人特有的文化传统尽显无遗。</w:t>
      </w:r>
      <w:r w:rsidRPr="00F04176">
        <w:rPr>
          <w:rFonts w:ascii="宋体" w:eastAsia="宋体" w:hAnsi="宋体" w:cs="宋体"/>
          <w:kern w:val="0"/>
          <w:sz w:val="24"/>
          <w:szCs w:val="24"/>
        </w:rPr>
        <w:br/>
        <w:t>在阿曼，绝大部分是阿拉伯人。但在沿海地区的阿拉伯人、北部山地的阿拉伯人与佐法尔省的阿拉伯人之间，均存在着血统上的差异；有的源于阿拉伯半岛北部，有的则来自南部，以及一些零散的阿拉伯少数民族，如</w:t>
      </w:r>
      <w:proofErr w:type="gramStart"/>
      <w:r w:rsidRPr="00F04176">
        <w:rPr>
          <w:rFonts w:ascii="宋体" w:eastAsia="宋体" w:hAnsi="宋体" w:cs="宋体"/>
          <w:kern w:val="0"/>
          <w:sz w:val="24"/>
          <w:szCs w:val="24"/>
        </w:rPr>
        <w:t>马赫拉</w:t>
      </w:r>
      <w:proofErr w:type="gramEnd"/>
      <w:r w:rsidRPr="00F04176">
        <w:rPr>
          <w:rFonts w:ascii="宋体" w:eastAsia="宋体" w:hAnsi="宋体" w:cs="宋体"/>
          <w:kern w:val="0"/>
          <w:sz w:val="24"/>
          <w:szCs w:val="24"/>
        </w:rPr>
        <w:t>(</w:t>
      </w:r>
      <w:proofErr w:type="spellStart"/>
      <w:r w:rsidRPr="00F04176">
        <w:rPr>
          <w:rFonts w:ascii="宋体" w:eastAsia="宋体" w:hAnsi="宋体" w:cs="宋体"/>
          <w:kern w:val="0"/>
          <w:sz w:val="24"/>
          <w:szCs w:val="24"/>
        </w:rPr>
        <w:t>Mahra</w:t>
      </w:r>
      <w:proofErr w:type="spellEnd"/>
      <w:r w:rsidRPr="00F04176">
        <w:rPr>
          <w:rFonts w:ascii="宋体" w:eastAsia="宋体" w:hAnsi="宋体" w:cs="宋体"/>
          <w:kern w:val="0"/>
          <w:sz w:val="24"/>
          <w:szCs w:val="24"/>
        </w:rPr>
        <w:t>)、卡西利(</w:t>
      </w:r>
      <w:proofErr w:type="spellStart"/>
      <w:r w:rsidRPr="00F04176">
        <w:rPr>
          <w:rFonts w:ascii="宋体" w:eastAsia="宋体" w:hAnsi="宋体" w:cs="宋体"/>
          <w:kern w:val="0"/>
          <w:sz w:val="24"/>
          <w:szCs w:val="24"/>
        </w:rPr>
        <w:t>Kathir</w:t>
      </w:r>
      <w:proofErr w:type="spellEnd"/>
      <w:r w:rsidRPr="00F04176">
        <w:rPr>
          <w:rFonts w:ascii="宋体" w:eastAsia="宋体" w:hAnsi="宋体" w:cs="宋体"/>
          <w:kern w:val="0"/>
          <w:sz w:val="24"/>
          <w:szCs w:val="24"/>
        </w:rPr>
        <w:t>)等等。</w:t>
      </w:r>
      <w:r w:rsidRPr="00F04176">
        <w:rPr>
          <w:rFonts w:ascii="宋体" w:eastAsia="宋体" w:hAnsi="宋体" w:cs="宋体"/>
          <w:kern w:val="0"/>
          <w:sz w:val="24"/>
          <w:szCs w:val="24"/>
        </w:rPr>
        <w:br/>
        <w:t>阿拉伯人多数信奉伊斯兰教，然而感谢神的是，这裡有少数的阿拉伯基督徒。</w:t>
      </w:r>
    </w:p>
    <w:p w14:paraId="2D2D1931"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lastRenderedPageBreak/>
        <w:t>注：在阿曼，当你向主人摇晃杯子时，则表示：你</w:t>
      </w:r>
      <w:proofErr w:type="gramStart"/>
      <w:r w:rsidRPr="00F04176">
        <w:rPr>
          <w:rFonts w:ascii="inherit" w:eastAsia="宋体" w:hAnsi="inherit" w:cs="宋体"/>
          <w:kern w:val="0"/>
          <w:sz w:val="19"/>
          <w:szCs w:val="19"/>
          <w:bdr w:val="none" w:sz="0" w:space="0" w:color="auto" w:frame="1"/>
        </w:rPr>
        <w:t>不再续杯了</w:t>
      </w:r>
      <w:proofErr w:type="gramEnd"/>
      <w:r w:rsidRPr="00F04176">
        <w:rPr>
          <w:rFonts w:ascii="inherit" w:eastAsia="宋体" w:hAnsi="inherit" w:cs="宋体"/>
          <w:kern w:val="0"/>
          <w:sz w:val="19"/>
          <w:szCs w:val="19"/>
          <w:bdr w:val="none" w:sz="0" w:space="0" w:color="auto" w:frame="1"/>
        </w:rPr>
        <w:t>。</w:t>
      </w:r>
    </w:p>
    <w:p w14:paraId="362C443E"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参考文献：赵萱《好客阿曼人的浓香咖啡》，科学大观园；陈艺《阿曼苏丹国的国民认同研究》，上海外国语大学硕士论文；《阿曼的多元化社会：阿曼南部》</w:t>
      </w:r>
      <w:r w:rsidRPr="00F04176">
        <w:rPr>
          <w:rFonts w:ascii="inherit" w:eastAsia="宋体" w:hAnsi="inherit" w:cs="宋体"/>
          <w:kern w:val="0"/>
          <w:sz w:val="19"/>
          <w:szCs w:val="19"/>
          <w:bdr w:val="none" w:sz="0" w:space="0" w:color="auto" w:frame="1"/>
        </w:rPr>
        <w:t xml:space="preserve"> (Oman's Diverse </w:t>
      </w:r>
      <w:proofErr w:type="spellStart"/>
      <w:r w:rsidRPr="00F04176">
        <w:rPr>
          <w:rFonts w:ascii="inherit" w:eastAsia="宋体" w:hAnsi="inherit" w:cs="宋体"/>
          <w:kern w:val="0"/>
          <w:sz w:val="19"/>
          <w:szCs w:val="19"/>
          <w:bdr w:val="none" w:sz="0" w:space="0" w:color="auto" w:frame="1"/>
        </w:rPr>
        <w:t>Society:Southern</w:t>
      </w:r>
      <w:proofErr w:type="spellEnd"/>
      <w:r w:rsidRPr="00F04176">
        <w:rPr>
          <w:rFonts w:ascii="inherit" w:eastAsia="宋体" w:hAnsi="inherit" w:cs="宋体"/>
          <w:kern w:val="0"/>
          <w:sz w:val="19"/>
          <w:szCs w:val="19"/>
          <w:bdr w:val="none" w:sz="0" w:space="0" w:color="auto" w:frame="1"/>
        </w:rPr>
        <w:t xml:space="preserve"> Oman, J. E. Peterson)</w:t>
      </w:r>
    </w:p>
    <w:p w14:paraId="5B42D763"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2E4DDB24"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的这群儿女——阿拉伯基督徒正冒着失去一切的代价跟随耶稣基督。我们向</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祷告，愿他们靠着主的大能刚强起来，穿戴上帝的全副盔甲束上——真理的腰带，披上神公义的护胸甲，穿上平安的福音鞋子，举起信心的盾牌，戴上救恩的头盔，还要握住圣灵的宝剑，就是上帝的话语；好使阿拉伯基督徒在邪恶的世代，能抵挡魔鬼射来的火箭。不论处于顺境或逆境，愿所有的阿拉伯基督徒经历到与</w:t>
      </w:r>
      <w:proofErr w:type="gramStart"/>
      <w:r w:rsidRPr="00F04176">
        <w:rPr>
          <w:rFonts w:ascii="宋体" w:eastAsia="宋体" w:hAnsi="宋体" w:cs="宋体"/>
          <w:kern w:val="0"/>
          <w:sz w:val="24"/>
          <w:szCs w:val="24"/>
        </w:rPr>
        <w:t>主联合</w:t>
      </w:r>
      <w:proofErr w:type="gramEnd"/>
      <w:r w:rsidRPr="00F04176">
        <w:rPr>
          <w:rFonts w:ascii="宋体" w:eastAsia="宋体" w:hAnsi="宋体" w:cs="宋体"/>
          <w:kern w:val="0"/>
          <w:sz w:val="24"/>
          <w:szCs w:val="24"/>
        </w:rPr>
        <w:t>的平安，信靠神的喜乐，以致心满</w:t>
      </w:r>
      <w:proofErr w:type="gramStart"/>
      <w:r w:rsidRPr="00F04176">
        <w:rPr>
          <w:rFonts w:ascii="宋体" w:eastAsia="宋体" w:hAnsi="宋体" w:cs="宋体"/>
          <w:kern w:val="0"/>
          <w:sz w:val="24"/>
          <w:szCs w:val="24"/>
        </w:rPr>
        <w:t>溢出爱</w:t>
      </w:r>
      <w:proofErr w:type="gramEnd"/>
      <w:r w:rsidRPr="00F04176">
        <w:rPr>
          <w:rFonts w:ascii="宋体" w:eastAsia="宋体" w:hAnsi="宋体" w:cs="宋体"/>
          <w:kern w:val="0"/>
          <w:sz w:val="24"/>
          <w:szCs w:val="24"/>
        </w:rPr>
        <w:t>与说不尽的感恩。奉主耶稣基督的名求，阿们！</w:t>
      </w:r>
    </w:p>
    <w:p w14:paraId="7BDCB650" w14:textId="77777777" w:rsidR="00F04176" w:rsidRPr="00F04176" w:rsidRDefault="00F04176" w:rsidP="00F04176">
      <w:pPr>
        <w:widowControl/>
        <w:textAlignment w:val="baseline"/>
        <w:rPr>
          <w:rFonts w:ascii="宋体" w:eastAsia="宋体" w:hAnsi="宋体" w:cs="宋体"/>
          <w:kern w:val="0"/>
          <w:sz w:val="24"/>
          <w:szCs w:val="24"/>
        </w:rPr>
      </w:pPr>
      <w:hyperlink r:id="rId8" w:anchor="06" w:history="1">
        <w:r w:rsidRPr="00F04176">
          <w:rPr>
            <w:rFonts w:ascii="宋体" w:eastAsia="宋体" w:hAnsi="宋体" w:cs="宋体"/>
            <w:color w:val="DA2028"/>
            <w:kern w:val="0"/>
            <w:sz w:val="24"/>
            <w:szCs w:val="24"/>
            <w:bdr w:val="none" w:sz="0" w:space="0" w:color="auto" w:frame="1"/>
          </w:rPr>
          <w:t>每日圣经原文灵修</w:t>
        </w:r>
      </w:hyperlink>
    </w:p>
    <w:p w14:paraId="5D4B0AC7" w14:textId="18669B3D"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drawing>
          <wp:inline distT="0" distB="0" distL="0" distR="0" wp14:anchorId="687173B2" wp14:editId="33C14451">
            <wp:extent cx="4770120" cy="47701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2E96DE7"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p>
    <w:p w14:paraId="702A0930" w14:textId="3A938C5C"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0</w:t>
      </w:r>
      <w:r>
        <w:rPr>
          <w:rFonts w:ascii="Lato" w:eastAsia="宋体" w:hAnsi="Lato" w:cs="宋体"/>
          <w:caps/>
          <w:kern w:val="0"/>
          <w:sz w:val="45"/>
          <w:szCs w:val="45"/>
        </w:rPr>
        <w:t>3</w:t>
      </w:r>
      <w:r w:rsidR="00F04176" w:rsidRPr="00F04176">
        <w:rPr>
          <w:rFonts w:ascii="Lato" w:eastAsia="宋体" w:hAnsi="Lato" w:cs="宋体"/>
          <w:caps/>
          <w:kern w:val="0"/>
          <w:sz w:val="45"/>
          <w:szCs w:val="45"/>
        </w:rPr>
        <w:t>温和，却不容置疑</w:t>
      </w:r>
    </w:p>
    <w:p w14:paraId="17AF6137"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lastRenderedPageBreak/>
        <w:t>伊巴德教派</w:t>
      </w:r>
      <w:r w:rsidRPr="00F04176">
        <w:rPr>
          <w:rFonts w:ascii="inherit" w:eastAsia="宋体" w:hAnsi="inherit" w:cs="宋体"/>
          <w:caps/>
          <w:kern w:val="0"/>
          <w:sz w:val="29"/>
          <w:szCs w:val="29"/>
          <w:bdr w:val="none" w:sz="0" w:space="0" w:color="auto" w:frame="1"/>
        </w:rPr>
        <w:br/>
        <w:t>IBADHISM</w:t>
      </w:r>
    </w:p>
    <w:p w14:paraId="7EE45AC7" w14:textId="77777777" w:rsidR="00F04176" w:rsidRPr="00F04176" w:rsidRDefault="00F04176" w:rsidP="00F04176">
      <w:pPr>
        <w:widowControl/>
        <w:jc w:val="left"/>
        <w:textAlignment w:val="baseline"/>
        <w:rPr>
          <w:rFonts w:ascii="宋体" w:eastAsia="宋体" w:hAnsi="宋体" w:cs="宋体"/>
          <w:kern w:val="0"/>
          <w:sz w:val="24"/>
          <w:szCs w:val="24"/>
        </w:rPr>
      </w:pPr>
      <w:hyperlink r:id="rId10"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11" w:tgtFrame="blank" w:history="1">
        <w:r w:rsidRPr="00F04176">
          <w:rPr>
            <w:rFonts w:ascii="宋体" w:eastAsia="宋体" w:hAnsi="宋体" w:cs="宋体"/>
            <w:color w:val="DA2028"/>
            <w:kern w:val="0"/>
            <w:sz w:val="24"/>
            <w:szCs w:val="24"/>
            <w:bdr w:val="none" w:sz="0" w:space="0" w:color="auto" w:frame="1"/>
          </w:rPr>
          <w:t>粤语MP3 </w:t>
        </w:r>
      </w:hyperlink>
    </w:p>
    <w:p w14:paraId="197B7CB5"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阿曼国徽上， 两把亮晃晃的阿拉伯弯刀让你心中</w:t>
      </w:r>
      <w:proofErr w:type="gramStart"/>
      <w:r w:rsidRPr="00F04176">
        <w:rPr>
          <w:rFonts w:ascii="宋体" w:eastAsia="宋体" w:hAnsi="宋体" w:cs="宋体"/>
          <w:kern w:val="0"/>
          <w:sz w:val="24"/>
          <w:szCs w:val="24"/>
        </w:rPr>
        <w:t>一凛</w:t>
      </w:r>
      <w:proofErr w:type="gramEnd"/>
      <w:r w:rsidRPr="00F04176">
        <w:rPr>
          <w:rFonts w:ascii="宋体" w:eastAsia="宋体" w:hAnsi="宋体" w:cs="宋体"/>
          <w:kern w:val="0"/>
          <w:sz w:val="24"/>
          <w:szCs w:val="24"/>
        </w:rPr>
        <w:t>，充分展现阿曼以武力捍卫主权的决心。然而，与其他阿拉伯国家相比，阿曼显得非常特别——它是世界上唯一以伊巴德教派为主的国家。据估计，有四分之三的阿曼穆斯林属于伊巴德派，而四分之一为逊尼派。</w:t>
      </w:r>
      <w:r w:rsidRPr="00F04176">
        <w:rPr>
          <w:rFonts w:ascii="宋体" w:eastAsia="宋体" w:hAnsi="宋体" w:cs="宋体"/>
          <w:kern w:val="0"/>
          <w:sz w:val="24"/>
          <w:szCs w:val="24"/>
        </w:rPr>
        <w:br/>
        <w:t>十六世纪，英国国王的牧师</w:t>
      </w:r>
      <w:proofErr w:type="gramStart"/>
      <w:r w:rsidRPr="00F04176">
        <w:rPr>
          <w:rFonts w:ascii="宋体" w:eastAsia="宋体" w:hAnsi="宋体" w:cs="宋体"/>
          <w:kern w:val="0"/>
          <w:sz w:val="24"/>
          <w:szCs w:val="24"/>
        </w:rPr>
        <w:t>在着</w:t>
      </w:r>
      <w:proofErr w:type="gramEnd"/>
      <w:r w:rsidRPr="00F04176">
        <w:rPr>
          <w:rFonts w:ascii="宋体" w:eastAsia="宋体" w:hAnsi="宋体" w:cs="宋体"/>
          <w:kern w:val="0"/>
          <w:sz w:val="24"/>
          <w:szCs w:val="24"/>
        </w:rPr>
        <w:t>作中如此描述马斯喀特(Muscat)</w:t>
      </w:r>
      <w:r w:rsidRPr="00F04176">
        <w:rPr>
          <w:rFonts w:ascii="inherit" w:eastAsia="宋体" w:hAnsi="inherit" w:cs="宋体"/>
          <w:kern w:val="0"/>
          <w:sz w:val="18"/>
          <w:szCs w:val="18"/>
          <w:bdr w:val="none" w:sz="0" w:space="0" w:color="auto" w:frame="1"/>
          <w:vertAlign w:val="superscript"/>
        </w:rPr>
        <w:t>注</w:t>
      </w:r>
      <w:r w:rsidRPr="00F04176">
        <w:rPr>
          <w:rFonts w:ascii="inherit" w:eastAsia="宋体" w:hAnsi="inherit" w:cs="宋体"/>
          <w:kern w:val="0"/>
          <w:sz w:val="18"/>
          <w:szCs w:val="18"/>
          <w:bdr w:val="none" w:sz="0" w:space="0" w:color="auto" w:frame="1"/>
          <w:vertAlign w:val="superscript"/>
        </w:rPr>
        <w:t>1</w:t>
      </w:r>
      <w:r w:rsidRPr="00F04176">
        <w:rPr>
          <w:rFonts w:ascii="宋体" w:eastAsia="宋体" w:hAnsi="宋体" w:cs="宋体"/>
          <w:kern w:val="0"/>
          <w:sz w:val="24"/>
          <w:szCs w:val="24"/>
        </w:rPr>
        <w:t>：「这些阿拉伯人的举止非常有礼貌，对陌生人礼遇有加。他们既</w:t>
      </w:r>
      <w:proofErr w:type="gramStart"/>
      <w:r w:rsidRPr="00F04176">
        <w:rPr>
          <w:rFonts w:ascii="宋体" w:eastAsia="宋体" w:hAnsi="宋体" w:cs="宋体"/>
          <w:kern w:val="0"/>
          <w:sz w:val="24"/>
          <w:szCs w:val="24"/>
        </w:rPr>
        <w:t>不</w:t>
      </w:r>
      <w:proofErr w:type="gramEnd"/>
      <w:r w:rsidRPr="00F04176">
        <w:rPr>
          <w:rFonts w:ascii="宋体" w:eastAsia="宋体" w:hAnsi="宋体" w:cs="宋体"/>
          <w:kern w:val="0"/>
          <w:sz w:val="24"/>
          <w:szCs w:val="24"/>
        </w:rPr>
        <w:t>暴力，也不以任何方式侮辱他人；他们坚守自己的原则，忠于自己的宗教，却从不强加给任何人……这些人充满优秀的品质。</w:t>
      </w:r>
      <w:r w:rsidRPr="00F04176">
        <w:rPr>
          <w:rFonts w:ascii="inherit" w:eastAsia="宋体" w:hAnsi="inherit" w:cs="宋体"/>
          <w:kern w:val="0"/>
          <w:sz w:val="18"/>
          <w:szCs w:val="18"/>
          <w:bdr w:val="none" w:sz="0" w:space="0" w:color="auto" w:frame="1"/>
          <w:vertAlign w:val="superscript"/>
        </w:rPr>
        <w:t>注</w:t>
      </w:r>
      <w:r w:rsidRPr="00F04176">
        <w:rPr>
          <w:rFonts w:ascii="inherit" w:eastAsia="宋体" w:hAnsi="inherit" w:cs="宋体"/>
          <w:kern w:val="0"/>
          <w:sz w:val="18"/>
          <w:szCs w:val="18"/>
          <w:bdr w:val="none" w:sz="0" w:space="0" w:color="auto" w:frame="1"/>
          <w:vertAlign w:val="superscript"/>
        </w:rPr>
        <w:t>2</w:t>
      </w:r>
      <w:r w:rsidRPr="00F04176">
        <w:rPr>
          <w:rFonts w:ascii="宋体" w:eastAsia="宋体" w:hAnsi="宋体" w:cs="宋体"/>
          <w:kern w:val="0"/>
          <w:sz w:val="24"/>
          <w:szCs w:val="24"/>
        </w:rPr>
        <w:t>」 伊巴德派在阿曼有着一千二百多年的悠久历史，一般学者将其划为哈瓦利吉派的分支。此教派与其它伊斯兰教派最大的不同在于温和与包容的宗教传统。比起为荣誉而战，阿曼人更喜欢以平和的方式解决冲突；他们禁止传教给穆斯林，但容许外国基督徒的存在；他们保障宗教信仰的自由，只是不可违反伊斯兰教法。 对一位阿曼穆斯林来说，</w:t>
      </w:r>
      <w:proofErr w:type="gramStart"/>
      <w:r w:rsidRPr="00F04176">
        <w:rPr>
          <w:rFonts w:ascii="宋体" w:eastAsia="宋体" w:hAnsi="宋体" w:cs="宋体"/>
          <w:kern w:val="0"/>
          <w:sz w:val="24"/>
          <w:szCs w:val="24"/>
        </w:rPr>
        <w:t>归信基督教</w:t>
      </w:r>
      <w:proofErr w:type="gramEnd"/>
      <w:r w:rsidRPr="00F04176">
        <w:rPr>
          <w:rFonts w:ascii="宋体" w:eastAsia="宋体" w:hAnsi="宋体" w:cs="宋体"/>
          <w:kern w:val="0"/>
          <w:sz w:val="24"/>
          <w:szCs w:val="24"/>
        </w:rPr>
        <w:t>等于是背叛家族荣誉，这意味着他将失去人生所有的一切。</w:t>
      </w:r>
    </w:p>
    <w:p w14:paraId="316BDB56"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注</w:t>
      </w:r>
      <w:r w:rsidRPr="00F04176">
        <w:rPr>
          <w:rFonts w:ascii="inherit" w:eastAsia="宋体" w:hAnsi="inherit" w:cs="宋体"/>
          <w:kern w:val="0"/>
          <w:sz w:val="19"/>
          <w:szCs w:val="19"/>
          <w:bdr w:val="none" w:sz="0" w:space="0" w:color="auto" w:frame="1"/>
        </w:rPr>
        <w:t>1</w:t>
      </w:r>
      <w:r w:rsidRPr="00F04176">
        <w:rPr>
          <w:rFonts w:ascii="inherit" w:eastAsia="宋体" w:hAnsi="inherit" w:cs="宋体"/>
          <w:kern w:val="0"/>
          <w:sz w:val="19"/>
          <w:szCs w:val="19"/>
          <w:bdr w:val="none" w:sz="0" w:space="0" w:color="auto" w:frame="1"/>
        </w:rPr>
        <w:t>：马斯喀特从很早之前就是阿曼湾的重要港口城镇，吸引很多外国商人到访。现在，它是阿曼的首都。</w:t>
      </w:r>
    </w:p>
    <w:p w14:paraId="11CA32D5"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注</w:t>
      </w:r>
      <w:r w:rsidRPr="00F04176">
        <w:rPr>
          <w:rFonts w:ascii="inherit" w:eastAsia="宋体" w:hAnsi="inherit" w:cs="宋体"/>
          <w:kern w:val="0"/>
          <w:sz w:val="19"/>
          <w:szCs w:val="19"/>
          <w:bdr w:val="none" w:sz="0" w:space="0" w:color="auto" w:frame="1"/>
        </w:rPr>
        <w:t>2</w:t>
      </w:r>
      <w:r w:rsidRPr="00F04176">
        <w:rPr>
          <w:rFonts w:ascii="inherit" w:eastAsia="宋体" w:hAnsi="inherit" w:cs="宋体"/>
          <w:kern w:val="0"/>
          <w:sz w:val="19"/>
          <w:szCs w:val="19"/>
          <w:bdr w:val="none" w:sz="0" w:space="0" w:color="auto" w:frame="1"/>
        </w:rPr>
        <w:t>：引自</w:t>
      </w:r>
      <w:r w:rsidRPr="00F04176">
        <w:rPr>
          <w:rFonts w:ascii="inherit" w:eastAsia="宋体" w:hAnsi="inherit" w:cs="宋体"/>
          <w:kern w:val="0"/>
          <w:sz w:val="19"/>
          <w:szCs w:val="19"/>
          <w:bdr w:val="none" w:sz="0" w:space="0" w:color="auto" w:frame="1"/>
        </w:rPr>
        <w:t xml:space="preserve">Linda Pappas </w:t>
      </w:r>
      <w:proofErr w:type="spellStart"/>
      <w:r w:rsidRPr="00F04176">
        <w:rPr>
          <w:rFonts w:ascii="inherit" w:eastAsia="宋体" w:hAnsi="inherit" w:cs="宋体"/>
          <w:kern w:val="0"/>
          <w:sz w:val="19"/>
          <w:szCs w:val="19"/>
          <w:bdr w:val="none" w:sz="0" w:space="0" w:color="auto" w:frame="1"/>
        </w:rPr>
        <w:t>Funsch</w:t>
      </w:r>
      <w:proofErr w:type="spellEnd"/>
      <w:r w:rsidRPr="00F04176">
        <w:rPr>
          <w:rFonts w:ascii="inherit" w:eastAsia="宋体" w:hAnsi="inherit" w:cs="宋体"/>
          <w:kern w:val="0"/>
          <w:sz w:val="19"/>
          <w:szCs w:val="19"/>
          <w:bdr w:val="none" w:sz="0" w:space="0" w:color="auto" w:frame="1"/>
        </w:rPr>
        <w:t>, “Oman Reborn: Balancing Tradition and Modernization”</w:t>
      </w:r>
    </w:p>
    <w:p w14:paraId="150CDEE3"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29CF6536"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天父，看似温和与包容的阿曼人，骨子裡仍旧对信仰有着不容置疑的执拗。我们祈求，</w:t>
      </w:r>
      <w:proofErr w:type="gramStart"/>
      <w:r w:rsidRPr="00F04176">
        <w:rPr>
          <w:rFonts w:ascii="宋体" w:eastAsia="宋体" w:hAnsi="宋体" w:cs="宋体"/>
          <w:kern w:val="0"/>
          <w:sz w:val="24"/>
          <w:szCs w:val="24"/>
        </w:rPr>
        <w:t>愿神赐给</w:t>
      </w:r>
      <w:proofErr w:type="gramEnd"/>
      <w:r w:rsidRPr="00F04176">
        <w:rPr>
          <w:rFonts w:ascii="宋体" w:eastAsia="宋体" w:hAnsi="宋体" w:cs="宋体"/>
          <w:kern w:val="0"/>
          <w:sz w:val="24"/>
          <w:szCs w:val="24"/>
        </w:rPr>
        <w:t>阿曼人一颗新的心，把圣灵放在他们心裡，使他们看见通往永生的道路，并不是借着个人的努力去遵循伊斯兰教法，乃是透过耶稣基督在十字架上所成就的工。愿阿曼人认识自己的悖逆，因而在神面前痛悔时，同时体会到神早就以无限的慈爱和怜悯包裹着他们。在这势不可挡的恩典洪流中，愿阿曼人谦卑地降服于神，生命在基督裡得着自由、满足与更新。奉主耶稣基督的名求，阿们！</w:t>
      </w:r>
    </w:p>
    <w:p w14:paraId="146A8BAE" w14:textId="77777777" w:rsidR="00F04176" w:rsidRPr="00F04176" w:rsidRDefault="00F04176" w:rsidP="00F04176">
      <w:pPr>
        <w:widowControl/>
        <w:textAlignment w:val="baseline"/>
        <w:rPr>
          <w:rFonts w:ascii="宋体" w:eastAsia="宋体" w:hAnsi="宋体" w:cs="宋体"/>
          <w:kern w:val="0"/>
          <w:sz w:val="24"/>
          <w:szCs w:val="24"/>
        </w:rPr>
      </w:pPr>
      <w:hyperlink r:id="rId12" w:anchor="07" w:history="1">
        <w:r w:rsidRPr="00F04176">
          <w:rPr>
            <w:rFonts w:ascii="宋体" w:eastAsia="宋体" w:hAnsi="宋体" w:cs="宋体"/>
            <w:color w:val="DA2028"/>
            <w:kern w:val="0"/>
            <w:sz w:val="24"/>
            <w:szCs w:val="24"/>
            <w:bdr w:val="none" w:sz="0" w:space="0" w:color="auto" w:frame="1"/>
          </w:rPr>
          <w:t>每日圣经原文灵修</w:t>
        </w:r>
      </w:hyperlink>
    </w:p>
    <w:p w14:paraId="567D5B7D" w14:textId="65513EFE"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lastRenderedPageBreak/>
        <w:drawing>
          <wp:inline distT="0" distB="0" distL="0" distR="0" wp14:anchorId="637070A5" wp14:editId="2ED96700">
            <wp:extent cx="4770120" cy="47701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22BBCFA"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r w:rsidRPr="00F04176">
        <w:rPr>
          <w:rFonts w:ascii="inherit" w:eastAsia="宋体" w:hAnsi="inherit" w:cs="宋体"/>
          <w:caps/>
          <w:kern w:val="0"/>
          <w:sz w:val="29"/>
          <w:szCs w:val="29"/>
          <w:bdr w:val="none" w:sz="0" w:space="0" w:color="auto" w:frame="1"/>
        </w:rPr>
        <w:t xml:space="preserve"> • </w:t>
      </w:r>
      <w:r w:rsidRPr="00F04176">
        <w:rPr>
          <w:rFonts w:ascii="inherit" w:eastAsia="宋体" w:hAnsi="inherit" w:cs="宋体"/>
          <w:caps/>
          <w:kern w:val="0"/>
          <w:sz w:val="29"/>
          <w:szCs w:val="29"/>
          <w:bdr w:val="none" w:sz="0" w:space="0" w:color="auto" w:frame="1"/>
        </w:rPr>
        <w:t>佐法尔省</w:t>
      </w:r>
    </w:p>
    <w:p w14:paraId="02FD9240" w14:textId="337CA1C1"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0</w:t>
      </w:r>
      <w:r>
        <w:rPr>
          <w:rFonts w:ascii="Lato" w:eastAsia="宋体" w:hAnsi="Lato" w:cs="宋体"/>
          <w:caps/>
          <w:kern w:val="0"/>
          <w:sz w:val="45"/>
          <w:szCs w:val="45"/>
        </w:rPr>
        <w:t>4</w:t>
      </w:r>
      <w:r w:rsidR="00F04176" w:rsidRPr="00F04176">
        <w:rPr>
          <w:rFonts w:ascii="Lato" w:eastAsia="宋体" w:hAnsi="Lato" w:cs="宋体"/>
          <w:caps/>
          <w:kern w:val="0"/>
          <w:sz w:val="45"/>
          <w:szCs w:val="45"/>
        </w:rPr>
        <w:t>阿曼市集的迷人香气</w:t>
      </w:r>
    </w:p>
    <w:p w14:paraId="54E0430B"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沙哈里人</w:t>
      </w:r>
      <w:r w:rsidRPr="00F04176">
        <w:rPr>
          <w:rFonts w:ascii="inherit" w:eastAsia="宋体" w:hAnsi="inherit" w:cs="宋体"/>
          <w:caps/>
          <w:kern w:val="0"/>
          <w:sz w:val="29"/>
          <w:szCs w:val="29"/>
          <w:bdr w:val="none" w:sz="0" w:space="0" w:color="auto" w:frame="1"/>
        </w:rPr>
        <w:br/>
        <w:t>SHAHARI</w:t>
      </w:r>
    </w:p>
    <w:p w14:paraId="3A78D3C4" w14:textId="77777777" w:rsidR="00F04176" w:rsidRPr="00F04176" w:rsidRDefault="00F04176" w:rsidP="00F04176">
      <w:pPr>
        <w:widowControl/>
        <w:jc w:val="left"/>
        <w:textAlignment w:val="baseline"/>
        <w:rPr>
          <w:rFonts w:ascii="宋体" w:eastAsia="宋体" w:hAnsi="宋体" w:cs="宋体"/>
          <w:kern w:val="0"/>
          <w:sz w:val="24"/>
          <w:szCs w:val="24"/>
        </w:rPr>
      </w:pPr>
      <w:proofErr w:type="gramStart"/>
      <w:r w:rsidRPr="00F04176">
        <w:rPr>
          <w:rFonts w:ascii="inherit" w:eastAsia="宋体" w:hAnsi="inherit" w:cs="宋体"/>
          <w:color w:val="FFFFFF"/>
          <w:kern w:val="0"/>
          <w:sz w:val="36"/>
          <w:szCs w:val="36"/>
          <w:bdr w:val="none" w:sz="0" w:space="0" w:color="auto" w:frame="1"/>
          <w:shd w:val="clear" w:color="auto" w:fill="DF6D27"/>
        </w:rPr>
        <w:t>08</w:t>
      </w:r>
      <w:r w:rsidRPr="00F04176">
        <w:rPr>
          <w:rFonts w:ascii="inherit" w:eastAsia="宋体" w:hAnsi="inherit" w:cs="宋体"/>
          <w:color w:val="FFFFFF"/>
          <w:kern w:val="0"/>
          <w:sz w:val="23"/>
          <w:szCs w:val="23"/>
          <w:bdr w:val="none" w:sz="0" w:space="0" w:color="auto" w:frame="1"/>
          <w:shd w:val="clear" w:color="auto" w:fill="DF6D27"/>
        </w:rPr>
        <w:t>11</w:t>
      </w:r>
      <w:proofErr w:type="gramEnd"/>
      <w:r w:rsidRPr="00F04176">
        <w:rPr>
          <w:rFonts w:ascii="inherit" w:eastAsia="宋体" w:hAnsi="inherit" w:cs="宋体"/>
          <w:color w:val="FFFFFF"/>
          <w:kern w:val="0"/>
          <w:sz w:val="23"/>
          <w:szCs w:val="23"/>
          <w:bdr w:val="none" w:sz="0" w:space="0" w:color="auto" w:frame="1"/>
          <w:shd w:val="clear" w:color="auto" w:fill="DF6D27"/>
        </w:rPr>
        <w:t>月</w:t>
      </w:r>
    </w:p>
    <w:p w14:paraId="4860DDB8" w14:textId="77777777" w:rsidR="00F04176" w:rsidRPr="00F04176" w:rsidRDefault="00F04176" w:rsidP="00F04176">
      <w:pPr>
        <w:widowControl/>
        <w:jc w:val="left"/>
        <w:textAlignment w:val="baseline"/>
        <w:rPr>
          <w:rFonts w:ascii="宋体" w:eastAsia="宋体" w:hAnsi="宋体" w:cs="宋体"/>
          <w:kern w:val="0"/>
          <w:sz w:val="24"/>
          <w:szCs w:val="24"/>
        </w:rPr>
      </w:pPr>
      <w:hyperlink r:id="rId14"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15" w:tgtFrame="blank" w:history="1">
        <w:r w:rsidRPr="00F04176">
          <w:rPr>
            <w:rFonts w:ascii="宋体" w:eastAsia="宋体" w:hAnsi="宋体" w:cs="宋体"/>
            <w:color w:val="DA2028"/>
            <w:kern w:val="0"/>
            <w:sz w:val="24"/>
            <w:szCs w:val="24"/>
            <w:bdr w:val="none" w:sz="0" w:space="0" w:color="auto" w:frame="1"/>
          </w:rPr>
          <w:t>粤语MP3 </w:t>
        </w:r>
      </w:hyperlink>
    </w:p>
    <w:p w14:paraId="4726BBAD" w14:textId="77777777" w:rsidR="00F04176" w:rsidRPr="00F04176" w:rsidRDefault="00F04176" w:rsidP="00F04176">
      <w:pPr>
        <w:widowControl/>
        <w:spacing w:after="300"/>
        <w:textAlignment w:val="baseline"/>
        <w:rPr>
          <w:rFonts w:ascii="宋体" w:eastAsia="宋体" w:hAnsi="宋体" w:cs="宋体"/>
          <w:kern w:val="0"/>
          <w:sz w:val="24"/>
          <w:szCs w:val="24"/>
        </w:rPr>
      </w:pPr>
      <w:r w:rsidRPr="00F04176">
        <w:rPr>
          <w:rFonts w:ascii="宋体" w:eastAsia="宋体" w:hAnsi="宋体" w:cs="宋体"/>
          <w:kern w:val="0"/>
          <w:sz w:val="24"/>
          <w:szCs w:val="24"/>
        </w:rPr>
        <w:t>走进马斯喀特的市集，缭绕的氤氲烟气中，夹杂着一丝特有的木质调香味。</w:t>
      </w:r>
      <w:r w:rsidRPr="00F04176">
        <w:rPr>
          <w:rFonts w:ascii="宋体" w:eastAsia="宋体" w:hAnsi="宋体" w:cs="宋体"/>
          <w:kern w:val="0"/>
          <w:sz w:val="24"/>
          <w:szCs w:val="24"/>
        </w:rPr>
        <w:br/>
        <w:t>这里的人们焚烧乳香作为香</w:t>
      </w:r>
      <w:proofErr w:type="gramStart"/>
      <w:r w:rsidRPr="00F04176">
        <w:rPr>
          <w:rFonts w:ascii="宋体" w:eastAsia="宋体" w:hAnsi="宋体" w:cs="宋体"/>
          <w:kern w:val="0"/>
          <w:sz w:val="24"/>
          <w:szCs w:val="24"/>
        </w:rPr>
        <w:t>氛</w:t>
      </w:r>
      <w:proofErr w:type="gramEnd"/>
      <w:r w:rsidRPr="00F04176">
        <w:rPr>
          <w:rFonts w:ascii="宋体" w:eastAsia="宋体" w:hAnsi="宋体" w:cs="宋体"/>
          <w:kern w:val="0"/>
          <w:sz w:val="24"/>
          <w:szCs w:val="24"/>
        </w:rPr>
        <w:t>用品，已有数千年的历史。不仅如此，在阿拉伯人的眼中，乳香就像是一颗万灵丹：直接泡水喝，可促进肠胃蠕动；当成口香糖嚼食，能保健牙齿；如果孕妇服用的话，出生的孩子便会更加聪明。</w:t>
      </w:r>
      <w:r w:rsidRPr="00F04176">
        <w:rPr>
          <w:rFonts w:ascii="宋体" w:eastAsia="宋体" w:hAnsi="宋体" w:cs="宋体"/>
          <w:kern w:val="0"/>
          <w:sz w:val="24"/>
          <w:szCs w:val="24"/>
        </w:rPr>
        <w:br/>
        <w:t>自公元四世纪开始，便有无数的骆驼商队，长途跋涉两千公里，穿越阿拉伯沙漠，把一袋袋的乳香带往埃及、巴比伦、希腊和罗马帝国。2000年，这条串起东西贸易的「乳香之路」被联合国教科文组织列入世界遗产名录。</w:t>
      </w:r>
      <w:r w:rsidRPr="00F04176">
        <w:rPr>
          <w:rFonts w:ascii="宋体" w:eastAsia="宋体" w:hAnsi="宋体" w:cs="宋体"/>
          <w:kern w:val="0"/>
          <w:sz w:val="24"/>
          <w:szCs w:val="24"/>
        </w:rPr>
        <w:br/>
        <w:t>在酷热干旱的蛮荒地带——佐法尔省南部，出产着世界上品质最好的乳香，沙哈</w:t>
      </w:r>
      <w:r w:rsidRPr="00F04176">
        <w:rPr>
          <w:rFonts w:ascii="宋体" w:eastAsia="宋体" w:hAnsi="宋体" w:cs="宋体"/>
          <w:kern w:val="0"/>
          <w:sz w:val="24"/>
          <w:szCs w:val="24"/>
        </w:rPr>
        <w:lastRenderedPageBreak/>
        <w:t>里人就活动于此。他们是一支游牧民族，笃信伊斯兰教。然而，生活的残酷与艰辛，让一些沙哈里年轻人选择搬到城市定居。</w:t>
      </w:r>
    </w:p>
    <w:p w14:paraId="33FAC1E7"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35ED7D88"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天父，愿</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让各地的众教会看见在阿曼宣教的机会。昔日，游牧的</w:t>
      </w:r>
      <w:proofErr w:type="gramStart"/>
      <w:r w:rsidRPr="00F04176">
        <w:rPr>
          <w:rFonts w:ascii="宋体" w:eastAsia="宋体" w:hAnsi="宋体" w:cs="宋体"/>
          <w:kern w:val="0"/>
          <w:sz w:val="24"/>
          <w:szCs w:val="24"/>
        </w:rPr>
        <w:t>生活型态让我们</w:t>
      </w:r>
      <w:proofErr w:type="gramEnd"/>
      <w:r w:rsidRPr="00F04176">
        <w:rPr>
          <w:rFonts w:ascii="宋体" w:eastAsia="宋体" w:hAnsi="宋体" w:cs="宋体"/>
          <w:kern w:val="0"/>
          <w:sz w:val="24"/>
          <w:szCs w:val="24"/>
        </w:rPr>
        <w:t>难以进行宣教外展；今日，一些沙哈里年轻人选择定居下来。祈求</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差派合适的工人到他们当中，放胆传讲纯正的福音。愿圣灵使沙哈里年轻人的心被神的道所吸引，转而归向神，献上全人，深深敬畏上帝的爱，并发出诚挚的赞美：「我的神啊，我要一心称赞你；我要荣耀你的名，直到永远。因为</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向我发的慈爱是大的；</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救了我的灵魂免入极深的阴间。」愿重生得救的沙哈里人，专一跟随圣灵的引导，回去家乡向自己的部族分享福音。奉主耶稣基督的名求，阿们！</w:t>
      </w:r>
    </w:p>
    <w:p w14:paraId="72F5903D" w14:textId="77777777" w:rsidR="00F04176" w:rsidRPr="00F04176" w:rsidRDefault="00F04176" w:rsidP="00F04176">
      <w:pPr>
        <w:widowControl/>
        <w:textAlignment w:val="baseline"/>
        <w:rPr>
          <w:rFonts w:ascii="宋体" w:eastAsia="宋体" w:hAnsi="宋体" w:cs="宋体"/>
          <w:kern w:val="0"/>
          <w:sz w:val="24"/>
          <w:szCs w:val="24"/>
        </w:rPr>
      </w:pPr>
      <w:hyperlink r:id="rId16" w:anchor="08" w:history="1">
        <w:r w:rsidRPr="00F04176">
          <w:rPr>
            <w:rFonts w:ascii="宋体" w:eastAsia="宋体" w:hAnsi="宋体" w:cs="宋体"/>
            <w:color w:val="DA2028"/>
            <w:kern w:val="0"/>
            <w:sz w:val="24"/>
            <w:szCs w:val="24"/>
            <w:bdr w:val="none" w:sz="0" w:space="0" w:color="auto" w:frame="1"/>
          </w:rPr>
          <w:t>每日圣经原文灵修</w:t>
        </w:r>
      </w:hyperlink>
    </w:p>
    <w:p w14:paraId="51AB5916" w14:textId="53C73534"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drawing>
          <wp:inline distT="0" distB="0" distL="0" distR="0" wp14:anchorId="6B9E42E1" wp14:editId="2E0D6ACE">
            <wp:extent cx="4770120" cy="47701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585949C"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r w:rsidRPr="00F04176">
        <w:rPr>
          <w:rFonts w:ascii="inherit" w:eastAsia="宋体" w:hAnsi="inherit" w:cs="宋体"/>
          <w:caps/>
          <w:kern w:val="0"/>
          <w:sz w:val="29"/>
          <w:szCs w:val="29"/>
          <w:bdr w:val="none" w:sz="0" w:space="0" w:color="auto" w:frame="1"/>
        </w:rPr>
        <w:t xml:space="preserve"> • </w:t>
      </w:r>
      <w:r w:rsidRPr="00F04176">
        <w:rPr>
          <w:rFonts w:ascii="inherit" w:eastAsia="宋体" w:hAnsi="inherit" w:cs="宋体"/>
          <w:caps/>
          <w:kern w:val="0"/>
          <w:sz w:val="29"/>
          <w:szCs w:val="29"/>
          <w:bdr w:val="none" w:sz="0" w:space="0" w:color="auto" w:frame="1"/>
        </w:rPr>
        <w:t>穆桑代姆省</w:t>
      </w:r>
    </w:p>
    <w:p w14:paraId="60A2E290" w14:textId="5152F361"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0</w:t>
      </w:r>
      <w:r>
        <w:rPr>
          <w:rFonts w:ascii="Lato" w:eastAsia="宋体" w:hAnsi="Lato" w:cs="宋体"/>
          <w:caps/>
          <w:kern w:val="0"/>
          <w:sz w:val="45"/>
          <w:szCs w:val="45"/>
        </w:rPr>
        <w:t>5</w:t>
      </w:r>
      <w:r w:rsidR="00F04176" w:rsidRPr="00F04176">
        <w:rPr>
          <w:rFonts w:ascii="Lato" w:eastAsia="宋体" w:hAnsi="Lato" w:cs="宋体"/>
          <w:caps/>
          <w:kern w:val="0"/>
          <w:sz w:val="45"/>
          <w:szCs w:val="45"/>
        </w:rPr>
        <w:t>遗落在阿联酋的两块碎片</w:t>
      </w:r>
    </w:p>
    <w:p w14:paraId="63DA8980"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lastRenderedPageBreak/>
        <w:t>石虎人</w:t>
      </w:r>
      <w:r w:rsidRPr="00F04176">
        <w:rPr>
          <w:rFonts w:ascii="inherit" w:eastAsia="宋体" w:hAnsi="inherit" w:cs="宋体"/>
          <w:caps/>
          <w:kern w:val="0"/>
          <w:sz w:val="29"/>
          <w:szCs w:val="29"/>
          <w:bdr w:val="none" w:sz="0" w:space="0" w:color="auto" w:frame="1"/>
        </w:rPr>
        <w:br/>
        <w:t>SHIHUH</w:t>
      </w:r>
    </w:p>
    <w:p w14:paraId="2BFAB087" w14:textId="77777777" w:rsidR="00F04176" w:rsidRPr="00F04176" w:rsidRDefault="00F04176" w:rsidP="00F04176">
      <w:pPr>
        <w:widowControl/>
        <w:jc w:val="left"/>
        <w:textAlignment w:val="baseline"/>
        <w:rPr>
          <w:rFonts w:ascii="宋体" w:eastAsia="宋体" w:hAnsi="宋体" w:cs="宋体"/>
          <w:kern w:val="0"/>
          <w:sz w:val="24"/>
          <w:szCs w:val="24"/>
        </w:rPr>
      </w:pPr>
      <w:hyperlink r:id="rId18"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19" w:tgtFrame="blank" w:history="1">
        <w:r w:rsidRPr="00F04176">
          <w:rPr>
            <w:rFonts w:ascii="宋体" w:eastAsia="宋体" w:hAnsi="宋体" w:cs="宋体"/>
            <w:color w:val="DA2028"/>
            <w:kern w:val="0"/>
            <w:sz w:val="24"/>
            <w:szCs w:val="24"/>
            <w:bdr w:val="none" w:sz="0" w:space="0" w:color="auto" w:frame="1"/>
          </w:rPr>
          <w:t>粤语MP3 </w:t>
        </w:r>
      </w:hyperlink>
    </w:p>
    <w:p w14:paraId="4B530003"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陡峭的岩壁、深邃的大海、湛蓝的天空……沿着阿曼绵长的海岸线公路驶去，大自然壮阔之美一路相伴，让我不禁深深敬畏背后那奇妙伟大的造物主。</w:t>
      </w:r>
      <w:r w:rsidRPr="00F04176">
        <w:rPr>
          <w:rFonts w:ascii="宋体" w:eastAsia="宋体" w:hAnsi="宋体" w:cs="宋体"/>
          <w:kern w:val="0"/>
          <w:sz w:val="24"/>
          <w:szCs w:val="24"/>
        </w:rPr>
        <w:br/>
        <w:t>阿曼三面环海，拥有长达1,700公里的海岸线。最南边是佐法尔省，最北边则为穆桑代姆省(</w:t>
      </w:r>
      <w:proofErr w:type="spellStart"/>
      <w:r w:rsidRPr="00F04176">
        <w:rPr>
          <w:rFonts w:ascii="宋体" w:eastAsia="宋体" w:hAnsi="宋体" w:cs="宋体"/>
          <w:kern w:val="0"/>
          <w:sz w:val="24"/>
          <w:szCs w:val="24"/>
        </w:rPr>
        <w:t>MusandamGovernorate</w:t>
      </w:r>
      <w:proofErr w:type="spellEnd"/>
      <w:r w:rsidRPr="00F04176">
        <w:rPr>
          <w:rFonts w:ascii="宋体" w:eastAsia="宋体" w:hAnsi="宋体" w:cs="宋体"/>
          <w:kern w:val="0"/>
          <w:sz w:val="24"/>
          <w:szCs w:val="24"/>
        </w:rPr>
        <w:t>)，与阿联酋相接。在这两块外飞地</w:t>
      </w:r>
      <w:r w:rsidRPr="00F04176">
        <w:rPr>
          <w:rFonts w:ascii="inherit" w:eastAsia="宋体" w:hAnsi="inherit" w:cs="宋体"/>
          <w:kern w:val="0"/>
          <w:sz w:val="18"/>
          <w:szCs w:val="18"/>
          <w:bdr w:val="none" w:sz="0" w:space="0" w:color="auto" w:frame="1"/>
          <w:vertAlign w:val="superscript"/>
        </w:rPr>
        <w:t>注</w:t>
      </w:r>
      <w:r w:rsidRPr="00F04176">
        <w:rPr>
          <w:rFonts w:ascii="inherit" w:eastAsia="宋体" w:hAnsi="inherit" w:cs="宋体"/>
          <w:kern w:val="0"/>
          <w:sz w:val="18"/>
          <w:szCs w:val="18"/>
          <w:bdr w:val="none" w:sz="0" w:space="0" w:color="auto" w:frame="1"/>
          <w:vertAlign w:val="superscript"/>
        </w:rPr>
        <w:t>1</w:t>
      </w:r>
      <w:r w:rsidRPr="00F04176">
        <w:rPr>
          <w:rFonts w:ascii="宋体" w:eastAsia="宋体" w:hAnsi="宋体" w:cs="宋体"/>
          <w:kern w:val="0"/>
          <w:sz w:val="24"/>
          <w:szCs w:val="24"/>
        </w:rPr>
        <w:t>上，住着鲜为人知的石虎部落。</w:t>
      </w:r>
      <w:r w:rsidRPr="00F04176">
        <w:rPr>
          <w:rFonts w:ascii="宋体" w:eastAsia="宋体" w:hAnsi="宋体" w:cs="宋体"/>
          <w:kern w:val="0"/>
          <w:sz w:val="24"/>
          <w:szCs w:val="24"/>
        </w:rPr>
        <w:br/>
        <w:t>历史上，石虎部落曾先后经历阿拉伯人和葡萄牙人的入侵，被迫迁徙到艰困贫瘠的山区，好在坚强的性格让他们成功找到了生存方式。冬季时，石虎部落在西哈杰尔山脉上建造石屋</w:t>
      </w:r>
      <w:r w:rsidRPr="00F04176">
        <w:rPr>
          <w:rFonts w:ascii="inherit" w:eastAsia="宋体" w:hAnsi="inherit" w:cs="宋体"/>
          <w:kern w:val="0"/>
          <w:sz w:val="18"/>
          <w:szCs w:val="18"/>
          <w:bdr w:val="none" w:sz="0" w:space="0" w:color="auto" w:frame="1"/>
          <w:vertAlign w:val="superscript"/>
        </w:rPr>
        <w:t>注</w:t>
      </w:r>
      <w:r w:rsidRPr="00F04176">
        <w:rPr>
          <w:rFonts w:ascii="inherit" w:eastAsia="宋体" w:hAnsi="inherit" w:cs="宋体"/>
          <w:kern w:val="0"/>
          <w:sz w:val="18"/>
          <w:szCs w:val="18"/>
          <w:bdr w:val="none" w:sz="0" w:space="0" w:color="auto" w:frame="1"/>
          <w:vertAlign w:val="superscript"/>
        </w:rPr>
        <w:t>2</w:t>
      </w:r>
      <w:r w:rsidRPr="00F04176">
        <w:rPr>
          <w:rFonts w:ascii="宋体" w:eastAsia="宋体" w:hAnsi="宋体" w:cs="宋体"/>
          <w:kern w:val="0"/>
          <w:sz w:val="24"/>
          <w:szCs w:val="24"/>
        </w:rPr>
        <w:t>、修筑梯田、种植庄稼、饲养山羊；夏季时，他们会移居至沿海一带，打捞</w:t>
      </w:r>
      <w:proofErr w:type="gramStart"/>
      <w:r w:rsidRPr="00F04176">
        <w:rPr>
          <w:rFonts w:ascii="宋体" w:eastAsia="宋体" w:hAnsi="宋体" w:cs="宋体"/>
          <w:kern w:val="0"/>
          <w:sz w:val="24"/>
          <w:szCs w:val="24"/>
        </w:rPr>
        <w:t>渔获和珍珠</w:t>
      </w:r>
      <w:proofErr w:type="gramEnd"/>
      <w:r w:rsidRPr="00F04176">
        <w:rPr>
          <w:rFonts w:ascii="宋体" w:eastAsia="宋体" w:hAnsi="宋体" w:cs="宋体"/>
          <w:kern w:val="0"/>
          <w:sz w:val="24"/>
          <w:szCs w:val="24"/>
        </w:rPr>
        <w:t>。</w:t>
      </w:r>
      <w:r w:rsidRPr="00F04176">
        <w:rPr>
          <w:rFonts w:ascii="宋体" w:eastAsia="宋体" w:hAnsi="宋体" w:cs="宋体"/>
          <w:kern w:val="0"/>
          <w:sz w:val="24"/>
          <w:szCs w:val="24"/>
        </w:rPr>
        <w:br/>
        <w:t>石虎人所讲的库姆扎里语尤为独特，融合了</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路支语、葡萄牙语和阿拉伯语。直到二十世纪七十年代，远离尘嚣的石虎部落才被众人所知。或许是遭异族入侵的历史记忆难以遗忘，导致他们对外人怀有明显的敌意。近几年，石虎人的态度才慢慢有所好转。</w:t>
      </w:r>
      <w:r w:rsidRPr="00F04176">
        <w:rPr>
          <w:rFonts w:ascii="宋体" w:eastAsia="宋体" w:hAnsi="宋体" w:cs="宋体"/>
          <w:kern w:val="0"/>
          <w:sz w:val="24"/>
          <w:szCs w:val="24"/>
        </w:rPr>
        <w:br/>
        <w:t>目前，该地并无任何一位石虎基督徒。</w:t>
      </w:r>
    </w:p>
    <w:p w14:paraId="4A344C2E"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注</w:t>
      </w:r>
      <w:r w:rsidRPr="00F04176">
        <w:rPr>
          <w:rFonts w:ascii="inherit" w:eastAsia="宋体" w:hAnsi="inherit" w:cs="宋体"/>
          <w:kern w:val="0"/>
          <w:sz w:val="19"/>
          <w:szCs w:val="19"/>
          <w:bdr w:val="none" w:sz="0" w:space="0" w:color="auto" w:frame="1"/>
        </w:rPr>
        <w:t>1</w:t>
      </w:r>
      <w:r w:rsidRPr="00F04176">
        <w:rPr>
          <w:rFonts w:ascii="inherit" w:eastAsia="宋体" w:hAnsi="inherit" w:cs="宋体"/>
          <w:kern w:val="0"/>
          <w:sz w:val="19"/>
          <w:szCs w:val="19"/>
          <w:bdr w:val="none" w:sz="0" w:space="0" w:color="auto" w:frame="1"/>
        </w:rPr>
        <w:t>：某国家拥有一块与本国分离的领土。</w:t>
      </w:r>
    </w:p>
    <w:p w14:paraId="535B596D"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注</w:t>
      </w:r>
      <w:r w:rsidRPr="00F04176">
        <w:rPr>
          <w:rFonts w:ascii="inherit" w:eastAsia="宋体" w:hAnsi="inherit" w:cs="宋体"/>
          <w:kern w:val="0"/>
          <w:sz w:val="19"/>
          <w:szCs w:val="19"/>
          <w:bdr w:val="none" w:sz="0" w:space="0" w:color="auto" w:frame="1"/>
        </w:rPr>
        <w:t>2</w:t>
      </w:r>
      <w:r w:rsidRPr="00F04176">
        <w:rPr>
          <w:rFonts w:ascii="inherit" w:eastAsia="宋体" w:hAnsi="inherit" w:cs="宋体"/>
          <w:kern w:val="0"/>
          <w:sz w:val="19"/>
          <w:szCs w:val="19"/>
          <w:bdr w:val="none" w:sz="0" w:space="0" w:color="auto" w:frame="1"/>
        </w:rPr>
        <w:t>：石虎人所修筑的石屋叫做</w:t>
      </w:r>
      <w:r w:rsidRPr="00F04176">
        <w:rPr>
          <w:rFonts w:ascii="inherit" w:eastAsia="宋体" w:hAnsi="inherit" w:cs="宋体"/>
          <w:kern w:val="0"/>
          <w:sz w:val="19"/>
          <w:szCs w:val="19"/>
          <w:bdr w:val="none" w:sz="0" w:space="0" w:color="auto" w:frame="1"/>
        </w:rPr>
        <w:t>Bait al-</w:t>
      </w:r>
      <w:proofErr w:type="spellStart"/>
      <w:r w:rsidRPr="00F04176">
        <w:rPr>
          <w:rFonts w:ascii="inherit" w:eastAsia="宋体" w:hAnsi="inherit" w:cs="宋体"/>
          <w:kern w:val="0"/>
          <w:sz w:val="19"/>
          <w:szCs w:val="19"/>
          <w:bdr w:val="none" w:sz="0" w:space="0" w:color="auto" w:frame="1"/>
        </w:rPr>
        <w:t>Qufl</w:t>
      </w:r>
      <w:proofErr w:type="spellEnd"/>
      <w:r w:rsidRPr="00F04176">
        <w:rPr>
          <w:rFonts w:ascii="inherit" w:eastAsia="宋体" w:hAnsi="inherit" w:cs="宋体"/>
          <w:kern w:val="0"/>
          <w:sz w:val="19"/>
          <w:szCs w:val="19"/>
          <w:bdr w:val="none" w:sz="0" w:space="0" w:color="auto" w:frame="1"/>
        </w:rPr>
        <w:t>，意即「洞穴屋」的意思。</w:t>
      </w:r>
    </w:p>
    <w:p w14:paraId="728286D5"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147B8A39"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天父，愿石虎人遭异族入侵的历史记忆，不成为他们接受福音的拦阻；愿在艰困环境下的生存经历，反倒使石虎人看见</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自始至终的丰富供应。「你的慈爱上及诸天，你的信实达到穹苍；你的公义好像高山；你的判断如同深渊。」愿圣灵引领石虎人，认识这位又慈爱又圣洁的神——祂赐下耶稣基督，亲自偿还罪价。愿石虎人回应神的呼召，投靠在祂的翅膀荫下，饱尝上帝殿中的盛筵与乐河之水，体会</w:t>
      </w:r>
      <w:proofErr w:type="gramStart"/>
      <w:r w:rsidRPr="00F04176">
        <w:rPr>
          <w:rFonts w:ascii="宋体" w:eastAsia="宋体" w:hAnsi="宋体" w:cs="宋体"/>
          <w:kern w:val="0"/>
          <w:sz w:val="24"/>
          <w:szCs w:val="24"/>
        </w:rPr>
        <w:t>来自神那永不</w:t>
      </w:r>
      <w:proofErr w:type="gramEnd"/>
      <w:r w:rsidRPr="00F04176">
        <w:rPr>
          <w:rFonts w:ascii="宋体" w:eastAsia="宋体" w:hAnsi="宋体" w:cs="宋体"/>
          <w:kern w:val="0"/>
          <w:sz w:val="24"/>
          <w:szCs w:val="24"/>
        </w:rPr>
        <w:t>止息的爱。奉主耶稣基督的名求，阿们！</w:t>
      </w:r>
    </w:p>
    <w:p w14:paraId="62727576" w14:textId="77777777" w:rsidR="00F04176" w:rsidRPr="00F04176" w:rsidRDefault="00F04176" w:rsidP="00F04176">
      <w:pPr>
        <w:widowControl/>
        <w:textAlignment w:val="baseline"/>
        <w:rPr>
          <w:rFonts w:ascii="宋体" w:eastAsia="宋体" w:hAnsi="宋体" w:cs="宋体"/>
          <w:kern w:val="0"/>
          <w:sz w:val="24"/>
          <w:szCs w:val="24"/>
        </w:rPr>
      </w:pPr>
      <w:hyperlink r:id="rId20" w:anchor="09" w:history="1">
        <w:r w:rsidRPr="00F04176">
          <w:rPr>
            <w:rFonts w:ascii="宋体" w:eastAsia="宋体" w:hAnsi="宋体" w:cs="宋体"/>
            <w:color w:val="DA2028"/>
            <w:kern w:val="0"/>
            <w:sz w:val="24"/>
            <w:szCs w:val="24"/>
            <w:bdr w:val="none" w:sz="0" w:space="0" w:color="auto" w:frame="1"/>
          </w:rPr>
          <w:t>每日圣经原文灵修</w:t>
        </w:r>
      </w:hyperlink>
    </w:p>
    <w:p w14:paraId="5C111804" w14:textId="76B2B4FE"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lastRenderedPageBreak/>
        <w:drawing>
          <wp:inline distT="0" distB="0" distL="0" distR="0" wp14:anchorId="3178A2E2" wp14:editId="354A1920">
            <wp:extent cx="4770120" cy="47701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6D33DBA"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r w:rsidRPr="00F04176">
        <w:rPr>
          <w:rFonts w:ascii="inherit" w:eastAsia="宋体" w:hAnsi="inherit" w:cs="宋体"/>
          <w:caps/>
          <w:kern w:val="0"/>
          <w:sz w:val="29"/>
          <w:szCs w:val="29"/>
          <w:bdr w:val="none" w:sz="0" w:space="0" w:color="auto" w:frame="1"/>
        </w:rPr>
        <w:t xml:space="preserve"> • </w:t>
      </w:r>
      <w:r w:rsidRPr="00F04176">
        <w:rPr>
          <w:rFonts w:ascii="inherit" w:eastAsia="宋体" w:hAnsi="inherit" w:cs="宋体"/>
          <w:caps/>
          <w:kern w:val="0"/>
          <w:sz w:val="29"/>
          <w:szCs w:val="29"/>
          <w:bdr w:val="none" w:sz="0" w:space="0" w:color="auto" w:frame="1"/>
        </w:rPr>
        <w:t>中部省</w:t>
      </w:r>
    </w:p>
    <w:p w14:paraId="40F3CE1B" w14:textId="1BF18ECE"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0</w:t>
      </w:r>
      <w:r>
        <w:rPr>
          <w:rFonts w:ascii="Lato" w:eastAsia="宋体" w:hAnsi="Lato" w:cs="宋体"/>
          <w:caps/>
          <w:kern w:val="0"/>
          <w:sz w:val="45"/>
          <w:szCs w:val="45"/>
        </w:rPr>
        <w:t>6</w:t>
      </w:r>
      <w:r w:rsidR="00F04176" w:rsidRPr="00F04176">
        <w:rPr>
          <w:rFonts w:ascii="Lato" w:eastAsia="宋体" w:hAnsi="Lato" w:cs="宋体"/>
          <w:caps/>
          <w:kern w:val="0"/>
          <w:sz w:val="45"/>
          <w:szCs w:val="45"/>
        </w:rPr>
        <w:t>埋在沙漠裡的部落</w:t>
      </w:r>
    </w:p>
    <w:p w14:paraId="6436AADD"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哈拉西人</w:t>
      </w:r>
      <w:r w:rsidRPr="00F04176">
        <w:rPr>
          <w:rFonts w:ascii="inherit" w:eastAsia="宋体" w:hAnsi="inherit" w:cs="宋体"/>
          <w:caps/>
          <w:kern w:val="0"/>
          <w:sz w:val="29"/>
          <w:szCs w:val="29"/>
          <w:bdr w:val="none" w:sz="0" w:space="0" w:color="auto" w:frame="1"/>
        </w:rPr>
        <w:br/>
        <w:t>HARASI</w:t>
      </w:r>
    </w:p>
    <w:p w14:paraId="2E94C8B4" w14:textId="77777777" w:rsidR="00F04176" w:rsidRPr="00F04176" w:rsidRDefault="00F04176" w:rsidP="00F04176">
      <w:pPr>
        <w:widowControl/>
        <w:jc w:val="left"/>
        <w:textAlignment w:val="baseline"/>
        <w:rPr>
          <w:rFonts w:ascii="宋体" w:eastAsia="宋体" w:hAnsi="宋体" w:cs="宋体"/>
          <w:kern w:val="0"/>
          <w:sz w:val="24"/>
          <w:szCs w:val="24"/>
        </w:rPr>
      </w:pPr>
      <w:hyperlink r:id="rId22"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23" w:tgtFrame="blank" w:history="1">
        <w:r w:rsidRPr="00F04176">
          <w:rPr>
            <w:rFonts w:ascii="宋体" w:eastAsia="宋体" w:hAnsi="宋体" w:cs="宋体"/>
            <w:color w:val="DA2028"/>
            <w:kern w:val="0"/>
            <w:sz w:val="24"/>
            <w:szCs w:val="24"/>
            <w:bdr w:val="none" w:sz="0" w:space="0" w:color="auto" w:frame="1"/>
          </w:rPr>
          <w:t>粤语MP3 </w:t>
        </w:r>
      </w:hyperlink>
    </w:p>
    <w:p w14:paraId="1CE4686D" w14:textId="77777777" w:rsidR="00F04176" w:rsidRPr="00F04176" w:rsidRDefault="00F04176" w:rsidP="00F04176">
      <w:pPr>
        <w:widowControl/>
        <w:spacing w:after="300"/>
        <w:textAlignment w:val="baseline"/>
        <w:rPr>
          <w:rFonts w:ascii="宋体" w:eastAsia="宋体" w:hAnsi="宋体" w:cs="宋体"/>
          <w:kern w:val="0"/>
          <w:sz w:val="24"/>
          <w:szCs w:val="24"/>
        </w:rPr>
      </w:pPr>
      <w:r w:rsidRPr="00F04176">
        <w:rPr>
          <w:rFonts w:ascii="宋体" w:eastAsia="宋体" w:hAnsi="宋体" w:cs="宋体"/>
          <w:kern w:val="0"/>
          <w:sz w:val="24"/>
          <w:szCs w:val="24"/>
        </w:rPr>
        <w:t>初见吉达阿尔哈拉斯(</w:t>
      </w:r>
      <w:proofErr w:type="spellStart"/>
      <w:r w:rsidRPr="00F04176">
        <w:rPr>
          <w:rFonts w:ascii="宋体" w:eastAsia="宋体" w:hAnsi="宋体" w:cs="宋体"/>
          <w:kern w:val="0"/>
          <w:sz w:val="24"/>
          <w:szCs w:val="24"/>
        </w:rPr>
        <w:t>Jiddat</w:t>
      </w:r>
      <w:proofErr w:type="spellEnd"/>
      <w:r w:rsidRPr="00F04176">
        <w:rPr>
          <w:rFonts w:ascii="宋体" w:eastAsia="宋体" w:hAnsi="宋体" w:cs="宋体"/>
          <w:kern w:val="0"/>
          <w:sz w:val="24"/>
          <w:szCs w:val="24"/>
        </w:rPr>
        <w:t xml:space="preserve"> al-</w:t>
      </w:r>
      <w:proofErr w:type="spellStart"/>
      <w:r w:rsidRPr="00F04176">
        <w:rPr>
          <w:rFonts w:ascii="宋体" w:eastAsia="宋体" w:hAnsi="宋体" w:cs="宋体"/>
          <w:kern w:val="0"/>
          <w:sz w:val="24"/>
          <w:szCs w:val="24"/>
        </w:rPr>
        <w:t>Harasis</w:t>
      </w:r>
      <w:proofErr w:type="spellEnd"/>
      <w:r w:rsidRPr="00F04176">
        <w:rPr>
          <w:rFonts w:ascii="宋体" w:eastAsia="宋体" w:hAnsi="宋体" w:cs="宋体"/>
          <w:kern w:val="0"/>
          <w:sz w:val="24"/>
          <w:szCs w:val="24"/>
        </w:rPr>
        <w:t>)时，内心十分震撼。高低起落的沙丘，一层又一层向远方扩展，</w:t>
      </w:r>
      <w:proofErr w:type="gramStart"/>
      <w:r w:rsidRPr="00F04176">
        <w:rPr>
          <w:rFonts w:ascii="宋体" w:eastAsia="宋体" w:hAnsi="宋体" w:cs="宋体"/>
          <w:kern w:val="0"/>
          <w:sz w:val="24"/>
          <w:szCs w:val="24"/>
        </w:rPr>
        <w:t>彷彿</w:t>
      </w:r>
      <w:proofErr w:type="gramEnd"/>
      <w:r w:rsidRPr="00F04176">
        <w:rPr>
          <w:rFonts w:ascii="宋体" w:eastAsia="宋体" w:hAnsi="宋体" w:cs="宋体"/>
          <w:kern w:val="0"/>
          <w:sz w:val="24"/>
          <w:szCs w:val="24"/>
        </w:rPr>
        <w:t>没有尽头。我蹲下来伸手</w:t>
      </w:r>
      <w:proofErr w:type="gramStart"/>
      <w:r w:rsidRPr="00F04176">
        <w:rPr>
          <w:rFonts w:ascii="宋体" w:eastAsia="宋体" w:hAnsi="宋体" w:cs="宋体"/>
          <w:kern w:val="0"/>
          <w:sz w:val="24"/>
          <w:szCs w:val="24"/>
        </w:rPr>
        <w:t>一</w:t>
      </w:r>
      <w:proofErr w:type="gramEnd"/>
      <w:r w:rsidRPr="00F04176">
        <w:rPr>
          <w:rFonts w:ascii="宋体" w:eastAsia="宋体" w:hAnsi="宋体" w:cs="宋体"/>
          <w:kern w:val="0"/>
          <w:sz w:val="24"/>
          <w:szCs w:val="24"/>
        </w:rPr>
        <w:t>捞， 才发现竟是一颗颗碎石子。落日</w:t>
      </w:r>
      <w:proofErr w:type="gramStart"/>
      <w:r w:rsidRPr="00F04176">
        <w:rPr>
          <w:rFonts w:ascii="宋体" w:eastAsia="宋体" w:hAnsi="宋体" w:cs="宋体"/>
          <w:kern w:val="0"/>
          <w:sz w:val="24"/>
          <w:szCs w:val="24"/>
        </w:rPr>
        <w:t>馀</w:t>
      </w:r>
      <w:proofErr w:type="gramEnd"/>
      <w:r w:rsidRPr="00F04176">
        <w:rPr>
          <w:rFonts w:ascii="宋体" w:eastAsia="宋体" w:hAnsi="宋体" w:cs="宋体"/>
          <w:kern w:val="0"/>
          <w:sz w:val="24"/>
          <w:szCs w:val="24"/>
        </w:rPr>
        <w:t>晖，我爬上沙丘的顶端。太阳从远方缓缓落下，深红、浅红、金黄到橙黄，伴有光晕，直至落到地平线以下，改变了整个世界的颜色。</w:t>
      </w:r>
      <w:r w:rsidRPr="00F04176">
        <w:rPr>
          <w:rFonts w:ascii="宋体" w:eastAsia="宋体" w:hAnsi="宋体" w:cs="宋体"/>
          <w:kern w:val="0"/>
          <w:sz w:val="24"/>
          <w:szCs w:val="24"/>
        </w:rPr>
        <w:br/>
        <w:t>导游告诉我，在吉达阿尔哈拉斯如此干旱的环境裡，生活着一支游牧部落——哈拉西。至今，他们仍然</w:t>
      </w:r>
      <w:proofErr w:type="gramStart"/>
      <w:r w:rsidRPr="00F04176">
        <w:rPr>
          <w:rFonts w:ascii="宋体" w:eastAsia="宋体" w:hAnsi="宋体" w:cs="宋体"/>
          <w:kern w:val="0"/>
          <w:sz w:val="24"/>
          <w:szCs w:val="24"/>
        </w:rPr>
        <w:t>採</w:t>
      </w:r>
      <w:proofErr w:type="gramEnd"/>
      <w:r w:rsidRPr="00F04176">
        <w:rPr>
          <w:rFonts w:ascii="宋体" w:eastAsia="宋体" w:hAnsi="宋体" w:cs="宋体"/>
          <w:kern w:val="0"/>
          <w:sz w:val="24"/>
          <w:szCs w:val="24"/>
        </w:rPr>
        <w:t>取大家庭制度和包办婚姻的穆斯林传统，而且家庭分工极为明确：男人照顾骆驼群，女人饲养山羊群。</w:t>
      </w:r>
      <w:r w:rsidRPr="00F04176">
        <w:rPr>
          <w:rFonts w:ascii="宋体" w:eastAsia="宋体" w:hAnsi="宋体" w:cs="宋体"/>
          <w:kern w:val="0"/>
          <w:sz w:val="24"/>
          <w:szCs w:val="24"/>
        </w:rPr>
        <w:br/>
        <w:t>现代科技的迅速发展，同样深刻地改变了哈拉西人的生活。如今，他们的代步工具不再是骆驼，而是休旅车。哈拉西人开着车，带上所有家当，在砾石沙漠中移动，与牲畜一起寻找水源和灌木。</w:t>
      </w:r>
      <w:r w:rsidRPr="00F04176">
        <w:rPr>
          <w:rFonts w:ascii="宋体" w:eastAsia="宋体" w:hAnsi="宋体" w:cs="宋体"/>
          <w:kern w:val="0"/>
          <w:sz w:val="24"/>
          <w:szCs w:val="24"/>
        </w:rPr>
        <w:br/>
      </w:r>
      <w:r w:rsidRPr="00F04176">
        <w:rPr>
          <w:rFonts w:ascii="宋体" w:eastAsia="宋体" w:hAnsi="宋体" w:cs="宋体"/>
          <w:kern w:val="0"/>
          <w:sz w:val="24"/>
          <w:szCs w:val="24"/>
        </w:rPr>
        <w:lastRenderedPageBreak/>
        <w:t>哈拉</w:t>
      </w:r>
      <w:proofErr w:type="gramStart"/>
      <w:r w:rsidRPr="00F04176">
        <w:rPr>
          <w:rFonts w:ascii="宋体" w:eastAsia="宋体" w:hAnsi="宋体" w:cs="宋体"/>
          <w:kern w:val="0"/>
          <w:sz w:val="24"/>
          <w:szCs w:val="24"/>
        </w:rPr>
        <w:t>西人讲哈苏</w:t>
      </w:r>
      <w:proofErr w:type="gramEnd"/>
      <w:r w:rsidRPr="00F04176">
        <w:rPr>
          <w:rFonts w:ascii="宋体" w:eastAsia="宋体" w:hAnsi="宋体" w:cs="宋体"/>
          <w:kern w:val="0"/>
          <w:sz w:val="24"/>
          <w:szCs w:val="24"/>
        </w:rPr>
        <w:t>西语(</w:t>
      </w:r>
      <w:proofErr w:type="spellStart"/>
      <w:r w:rsidRPr="00F04176">
        <w:rPr>
          <w:rFonts w:ascii="宋体" w:eastAsia="宋体" w:hAnsi="宋体" w:cs="宋体"/>
          <w:kern w:val="0"/>
          <w:sz w:val="24"/>
          <w:szCs w:val="24"/>
        </w:rPr>
        <w:t>Harsusi</w:t>
      </w:r>
      <w:proofErr w:type="spellEnd"/>
      <w:r w:rsidRPr="00F04176">
        <w:rPr>
          <w:rFonts w:ascii="宋体" w:eastAsia="宋体" w:hAnsi="宋体" w:cs="宋体"/>
          <w:kern w:val="0"/>
          <w:sz w:val="24"/>
          <w:szCs w:val="24"/>
        </w:rPr>
        <w:t>)，但大多数人也会讲阿拉伯语，这是阿曼的贸易语言。二十世纪，首府海马(</w:t>
      </w:r>
      <w:proofErr w:type="spellStart"/>
      <w:r w:rsidRPr="00F04176">
        <w:rPr>
          <w:rFonts w:ascii="宋体" w:eastAsia="宋体" w:hAnsi="宋体" w:cs="宋体"/>
          <w:kern w:val="0"/>
          <w:sz w:val="24"/>
          <w:szCs w:val="24"/>
        </w:rPr>
        <w:t>Haima</w:t>
      </w:r>
      <w:proofErr w:type="spellEnd"/>
      <w:r w:rsidRPr="00F04176">
        <w:rPr>
          <w:rFonts w:ascii="宋体" w:eastAsia="宋体" w:hAnsi="宋体" w:cs="宋体"/>
          <w:kern w:val="0"/>
          <w:sz w:val="24"/>
          <w:szCs w:val="24"/>
        </w:rPr>
        <w:t>)相继开设寄宿男校和女校，越来越多的哈拉西家庭来此处定居。</w:t>
      </w:r>
    </w:p>
    <w:p w14:paraId="0186D892"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2D2F0AA5"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天父，我们为这完全伊斯兰化的国家来向</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祷告，</w:t>
      </w:r>
      <w:proofErr w:type="gramStart"/>
      <w:r w:rsidRPr="00F04176">
        <w:rPr>
          <w:rFonts w:ascii="宋体" w:eastAsia="宋体" w:hAnsi="宋体" w:cs="宋体"/>
          <w:kern w:val="0"/>
          <w:sz w:val="24"/>
          <w:szCs w:val="24"/>
        </w:rPr>
        <w:t>撒但正</w:t>
      </w:r>
      <w:proofErr w:type="gramEnd"/>
      <w:r w:rsidRPr="00F04176">
        <w:rPr>
          <w:rFonts w:ascii="宋体" w:eastAsia="宋体" w:hAnsi="宋体" w:cs="宋体"/>
          <w:kern w:val="0"/>
          <w:sz w:val="24"/>
          <w:szCs w:val="24"/>
        </w:rPr>
        <w:t>借着宗教力量，牢牢掌</w:t>
      </w:r>
      <w:proofErr w:type="gramStart"/>
      <w:r w:rsidRPr="00F04176">
        <w:rPr>
          <w:rFonts w:ascii="宋体" w:eastAsia="宋体" w:hAnsi="宋体" w:cs="宋体"/>
          <w:kern w:val="0"/>
          <w:sz w:val="24"/>
          <w:szCs w:val="24"/>
        </w:rPr>
        <w:t>控着</w:t>
      </w:r>
      <w:proofErr w:type="gramEnd"/>
      <w:r w:rsidRPr="00F04176">
        <w:rPr>
          <w:rFonts w:ascii="宋体" w:eastAsia="宋体" w:hAnsi="宋体" w:cs="宋体"/>
          <w:kern w:val="0"/>
          <w:sz w:val="24"/>
          <w:szCs w:val="24"/>
        </w:rPr>
        <w:t>人们的心思意念。父神！恳求</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把哈拉西人的灵魂从阴间救上来，使他们存活，不至于下坑。愿</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仰脸光照阿曼，亲自在中部省开福音的门。祈求圣灵，激动神儿女的心，去完成主的旨意，在吉达阿尔哈拉斯这片土地上，传扬主的道。愿圣灵先在哈拉西人的心裡动工，</w:t>
      </w:r>
      <w:proofErr w:type="gramStart"/>
      <w:r w:rsidRPr="00F04176">
        <w:rPr>
          <w:rFonts w:ascii="宋体" w:eastAsia="宋体" w:hAnsi="宋体" w:cs="宋体"/>
          <w:kern w:val="0"/>
          <w:sz w:val="24"/>
          <w:szCs w:val="24"/>
        </w:rPr>
        <w:t>产生属灵的</w:t>
      </w:r>
      <w:proofErr w:type="gramEnd"/>
      <w:r w:rsidRPr="00F04176">
        <w:rPr>
          <w:rFonts w:ascii="宋体" w:eastAsia="宋体" w:hAnsi="宋体" w:cs="宋体"/>
          <w:kern w:val="0"/>
          <w:sz w:val="24"/>
          <w:szCs w:val="24"/>
        </w:rPr>
        <w:t>飢渴，并将他们引向复活救主的十字架。愿哈拉西人与我们一同来到神面前，歌颂祂的救赎恩典，称赞祂可记念的圣名。「因为，他的怒气不过是转眼之间；他的恩典乃是一生之久。」奉主耶稣基督的名求，阿们！</w:t>
      </w:r>
    </w:p>
    <w:p w14:paraId="00B818DD" w14:textId="77777777" w:rsidR="00F04176" w:rsidRPr="00F04176" w:rsidRDefault="00F04176" w:rsidP="00F04176">
      <w:pPr>
        <w:widowControl/>
        <w:textAlignment w:val="baseline"/>
        <w:rPr>
          <w:rFonts w:ascii="宋体" w:eastAsia="宋体" w:hAnsi="宋体" w:cs="宋体"/>
          <w:kern w:val="0"/>
          <w:sz w:val="24"/>
          <w:szCs w:val="24"/>
        </w:rPr>
      </w:pPr>
      <w:hyperlink r:id="rId24" w:anchor="10" w:history="1">
        <w:r w:rsidRPr="00F04176">
          <w:rPr>
            <w:rFonts w:ascii="宋体" w:eastAsia="宋体" w:hAnsi="宋体" w:cs="宋体"/>
            <w:color w:val="DA2028"/>
            <w:kern w:val="0"/>
            <w:sz w:val="24"/>
            <w:szCs w:val="24"/>
            <w:bdr w:val="none" w:sz="0" w:space="0" w:color="auto" w:frame="1"/>
          </w:rPr>
          <w:t>每日圣经原文灵修</w:t>
        </w:r>
      </w:hyperlink>
    </w:p>
    <w:p w14:paraId="319E88C0" w14:textId="0C97F5A0"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drawing>
          <wp:inline distT="0" distB="0" distL="0" distR="0" wp14:anchorId="7C0D765D" wp14:editId="102F95F1">
            <wp:extent cx="4770120" cy="47701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9F10143"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r w:rsidRPr="00F04176">
        <w:rPr>
          <w:rFonts w:ascii="inherit" w:eastAsia="宋体" w:hAnsi="inherit" w:cs="宋体"/>
          <w:caps/>
          <w:kern w:val="0"/>
          <w:sz w:val="29"/>
          <w:szCs w:val="29"/>
          <w:bdr w:val="none" w:sz="0" w:space="0" w:color="auto" w:frame="1"/>
        </w:rPr>
        <w:t xml:space="preserve"> • </w:t>
      </w:r>
      <w:r w:rsidRPr="00F04176">
        <w:rPr>
          <w:rFonts w:ascii="inherit" w:eastAsia="宋体" w:hAnsi="inherit" w:cs="宋体"/>
          <w:caps/>
          <w:kern w:val="0"/>
          <w:sz w:val="29"/>
          <w:szCs w:val="29"/>
          <w:bdr w:val="none" w:sz="0" w:space="0" w:color="auto" w:frame="1"/>
        </w:rPr>
        <w:t>穆桑代姆省</w:t>
      </w:r>
    </w:p>
    <w:p w14:paraId="1DCA23F6" w14:textId="5ABE31CA"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0</w:t>
      </w:r>
      <w:r>
        <w:rPr>
          <w:rFonts w:ascii="Lato" w:eastAsia="宋体" w:hAnsi="Lato" w:cs="宋体"/>
          <w:caps/>
          <w:kern w:val="0"/>
          <w:sz w:val="45"/>
          <w:szCs w:val="45"/>
        </w:rPr>
        <w:t>7</w:t>
      </w:r>
      <w:r w:rsidR="00F04176" w:rsidRPr="00F04176">
        <w:rPr>
          <w:rFonts w:ascii="Lato" w:eastAsia="宋体" w:hAnsi="Lato" w:cs="宋体"/>
          <w:caps/>
          <w:kern w:val="0"/>
          <w:sz w:val="45"/>
          <w:szCs w:val="45"/>
        </w:rPr>
        <w:t>奔往阿曼最北端</w:t>
      </w:r>
    </w:p>
    <w:p w14:paraId="6ED245D1"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lastRenderedPageBreak/>
        <w:t>库姆扎里人</w:t>
      </w:r>
      <w:r w:rsidRPr="00F04176">
        <w:rPr>
          <w:rFonts w:ascii="inherit" w:eastAsia="宋体" w:hAnsi="inherit" w:cs="宋体"/>
          <w:caps/>
          <w:kern w:val="0"/>
          <w:sz w:val="29"/>
          <w:szCs w:val="29"/>
          <w:bdr w:val="none" w:sz="0" w:space="0" w:color="auto" w:frame="1"/>
        </w:rPr>
        <w:br/>
        <w:t>KUMZARI</w:t>
      </w:r>
    </w:p>
    <w:p w14:paraId="48B4427F" w14:textId="77777777" w:rsidR="00F04176" w:rsidRPr="00F04176" w:rsidRDefault="00F04176" w:rsidP="00F04176">
      <w:pPr>
        <w:widowControl/>
        <w:jc w:val="left"/>
        <w:textAlignment w:val="baseline"/>
        <w:rPr>
          <w:rFonts w:ascii="宋体" w:eastAsia="宋体" w:hAnsi="宋体" w:cs="宋体"/>
          <w:kern w:val="0"/>
          <w:sz w:val="24"/>
          <w:szCs w:val="24"/>
        </w:rPr>
      </w:pPr>
      <w:hyperlink r:id="rId26"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27" w:tgtFrame="blank" w:history="1">
        <w:r w:rsidRPr="00F04176">
          <w:rPr>
            <w:rFonts w:ascii="宋体" w:eastAsia="宋体" w:hAnsi="宋体" w:cs="宋体"/>
            <w:color w:val="DA2028"/>
            <w:kern w:val="0"/>
            <w:sz w:val="24"/>
            <w:szCs w:val="24"/>
            <w:bdr w:val="none" w:sz="0" w:space="0" w:color="auto" w:frame="1"/>
          </w:rPr>
          <w:t>粤语MP3 </w:t>
        </w:r>
      </w:hyperlink>
    </w:p>
    <w:p w14:paraId="4667CD37" w14:textId="77777777" w:rsidR="00F04176" w:rsidRPr="00F04176" w:rsidRDefault="00F04176" w:rsidP="00F04176">
      <w:pPr>
        <w:widowControl/>
        <w:spacing w:after="300"/>
        <w:textAlignment w:val="baseline"/>
        <w:rPr>
          <w:rFonts w:ascii="宋体" w:eastAsia="宋体" w:hAnsi="宋体" w:cs="宋体"/>
          <w:kern w:val="0"/>
          <w:sz w:val="24"/>
          <w:szCs w:val="24"/>
        </w:rPr>
      </w:pPr>
      <w:r w:rsidRPr="00F04176">
        <w:rPr>
          <w:rFonts w:ascii="宋体" w:eastAsia="宋体" w:hAnsi="宋体" w:cs="宋体"/>
          <w:kern w:val="0"/>
          <w:sz w:val="24"/>
          <w:szCs w:val="24"/>
        </w:rPr>
        <w:t>库姆扎里是一支半游牧民族，生活在穆桑代姆半岛上已有五百年的历史。</w:t>
      </w:r>
      <w:r w:rsidRPr="00F04176">
        <w:rPr>
          <w:rFonts w:ascii="宋体" w:eastAsia="宋体" w:hAnsi="宋体" w:cs="宋体"/>
          <w:kern w:val="0"/>
          <w:sz w:val="24"/>
          <w:szCs w:val="24"/>
        </w:rPr>
        <w:br/>
        <w:t>一般而言，在冬季时，库姆扎里人会定居在阿曼最北端的沿海村庄——库姆扎尔(</w:t>
      </w:r>
      <w:proofErr w:type="spellStart"/>
      <w:r w:rsidRPr="00F04176">
        <w:rPr>
          <w:rFonts w:ascii="宋体" w:eastAsia="宋体" w:hAnsi="宋体" w:cs="宋体"/>
          <w:kern w:val="0"/>
          <w:sz w:val="24"/>
          <w:szCs w:val="24"/>
        </w:rPr>
        <w:t>Kumzar</w:t>
      </w:r>
      <w:proofErr w:type="spellEnd"/>
      <w:r w:rsidRPr="00F04176">
        <w:rPr>
          <w:rFonts w:ascii="宋体" w:eastAsia="宋体" w:hAnsi="宋体" w:cs="宋体"/>
          <w:kern w:val="0"/>
          <w:sz w:val="24"/>
          <w:szCs w:val="24"/>
        </w:rPr>
        <w:t>)捕鱼和造船，这是他们这段时间维持生计的方式；夏季时，他们则会移居到绿洲城镇——哈萨布(Khasab)和</w:t>
      </w:r>
      <w:proofErr w:type="gramStart"/>
      <w:r w:rsidRPr="00F04176">
        <w:rPr>
          <w:rFonts w:ascii="宋体" w:eastAsia="宋体" w:hAnsi="宋体" w:cs="宋体"/>
          <w:kern w:val="0"/>
          <w:sz w:val="24"/>
          <w:szCs w:val="24"/>
        </w:rPr>
        <w:t>迪</w:t>
      </w:r>
      <w:proofErr w:type="gramEnd"/>
      <w:r w:rsidRPr="00F04176">
        <w:rPr>
          <w:rFonts w:ascii="宋体" w:eastAsia="宋体" w:hAnsi="宋体" w:cs="宋体"/>
          <w:kern w:val="0"/>
          <w:sz w:val="24"/>
          <w:szCs w:val="24"/>
        </w:rPr>
        <w:t>巴(</w:t>
      </w:r>
      <w:proofErr w:type="spellStart"/>
      <w:r w:rsidRPr="00F04176">
        <w:rPr>
          <w:rFonts w:ascii="宋体" w:eastAsia="宋体" w:hAnsi="宋体" w:cs="宋体"/>
          <w:kern w:val="0"/>
          <w:sz w:val="24"/>
          <w:szCs w:val="24"/>
        </w:rPr>
        <w:t>Dibba</w:t>
      </w:r>
      <w:proofErr w:type="spellEnd"/>
      <w:r w:rsidRPr="00F04176">
        <w:rPr>
          <w:rFonts w:ascii="宋体" w:eastAsia="宋体" w:hAnsi="宋体" w:cs="宋体"/>
          <w:kern w:val="0"/>
          <w:sz w:val="24"/>
          <w:szCs w:val="24"/>
        </w:rPr>
        <w:t>)，种植椰枣和饲养山羊。穆桑代姆半岛多陡峻奇险之景，因此库姆扎里人的季节性迁徙只能乘船往来。从库姆扎尔到哈萨布，最快也需要45分钟。</w:t>
      </w:r>
      <w:r w:rsidRPr="00F04176">
        <w:rPr>
          <w:rFonts w:ascii="宋体" w:eastAsia="宋体" w:hAnsi="宋体" w:cs="宋体"/>
          <w:kern w:val="0"/>
          <w:sz w:val="24"/>
          <w:szCs w:val="24"/>
        </w:rPr>
        <w:br/>
        <w:t>近几年，穆桑代姆半岛独特的部落文化与自然美景，吸引了许多阿联酋的外国商务客前来度假，促进了当地旅游业的发展。于是，与世隔绝的库姆扎里人走出自己的世界，到酒店、餐馆和博物馆工作，或是受僱于阿曼政府，进入警察机关、行政部门，负责管理国际船舶的交通。</w:t>
      </w:r>
      <w:r w:rsidRPr="00F04176">
        <w:rPr>
          <w:rFonts w:ascii="宋体" w:eastAsia="宋体" w:hAnsi="宋体" w:cs="宋体"/>
          <w:kern w:val="0"/>
          <w:sz w:val="24"/>
          <w:szCs w:val="24"/>
        </w:rPr>
        <w:br/>
        <w:t>在阿曼，约有4,500名库姆扎里人。另外，还有几百名族人零星分散在伊朗拉腊克岛，以及阿联酋边境。由于库姆扎里是个口传社会，没有文字系统，他们所讲的库姆扎里语(</w:t>
      </w:r>
      <w:proofErr w:type="spellStart"/>
      <w:r w:rsidRPr="00F04176">
        <w:rPr>
          <w:rFonts w:ascii="宋体" w:eastAsia="宋体" w:hAnsi="宋体" w:cs="宋体"/>
          <w:kern w:val="0"/>
          <w:sz w:val="24"/>
          <w:szCs w:val="24"/>
        </w:rPr>
        <w:t>Kumzari</w:t>
      </w:r>
      <w:proofErr w:type="spellEnd"/>
      <w:r w:rsidRPr="00F04176">
        <w:rPr>
          <w:rFonts w:ascii="宋体" w:eastAsia="宋体" w:hAnsi="宋体" w:cs="宋体"/>
          <w:kern w:val="0"/>
          <w:sz w:val="24"/>
          <w:szCs w:val="24"/>
        </w:rPr>
        <w:t>)已被联合国教科文组织列为「严重濒危」的语言。为了与其他族群进行贸易经济活动，他们能操流利的阿拉伯语。</w:t>
      </w:r>
      <w:r w:rsidRPr="00F04176">
        <w:rPr>
          <w:rFonts w:ascii="宋体" w:eastAsia="宋体" w:hAnsi="宋体" w:cs="宋体"/>
          <w:kern w:val="0"/>
          <w:sz w:val="24"/>
          <w:szCs w:val="24"/>
        </w:rPr>
        <w:br/>
        <w:t>库姆扎里人信奉伊斯兰教，并同时带有泛灵论的色彩。他们相信，世上有一位衣衫褴褛的女恶魔会投下阴影，专门诅咒孕妇流产。</w:t>
      </w:r>
    </w:p>
    <w:p w14:paraId="173890F9"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参考文献：</w:t>
      </w:r>
      <w:r w:rsidRPr="00F04176">
        <w:rPr>
          <w:rFonts w:ascii="inherit" w:eastAsia="宋体" w:hAnsi="inherit" w:cs="宋体"/>
          <w:kern w:val="0"/>
          <w:sz w:val="19"/>
          <w:szCs w:val="19"/>
          <w:bdr w:val="none" w:sz="0" w:space="0" w:color="auto" w:frame="1"/>
        </w:rPr>
        <w:t xml:space="preserve">Christina van der Wal </w:t>
      </w:r>
      <w:proofErr w:type="spellStart"/>
      <w:r w:rsidRPr="00F04176">
        <w:rPr>
          <w:rFonts w:ascii="inherit" w:eastAsia="宋体" w:hAnsi="inherit" w:cs="宋体"/>
          <w:kern w:val="0"/>
          <w:sz w:val="19"/>
          <w:szCs w:val="19"/>
          <w:bdr w:val="none" w:sz="0" w:space="0" w:color="auto" w:frame="1"/>
        </w:rPr>
        <w:t>Anonby</w:t>
      </w:r>
      <w:proofErr w:type="spellEnd"/>
      <w:r w:rsidRPr="00F04176">
        <w:rPr>
          <w:rFonts w:ascii="inherit" w:eastAsia="宋体" w:hAnsi="inherit" w:cs="宋体"/>
          <w:kern w:val="0"/>
          <w:sz w:val="19"/>
          <w:szCs w:val="19"/>
          <w:bdr w:val="none" w:sz="0" w:space="0" w:color="auto" w:frame="1"/>
        </w:rPr>
        <w:t>, “</w:t>
      </w:r>
      <w:proofErr w:type="spellStart"/>
      <w:r w:rsidRPr="00F04176">
        <w:rPr>
          <w:rFonts w:ascii="inherit" w:eastAsia="宋体" w:hAnsi="inherit" w:cs="宋体"/>
          <w:kern w:val="0"/>
          <w:sz w:val="19"/>
          <w:szCs w:val="19"/>
          <w:bdr w:val="none" w:sz="0" w:space="0" w:color="auto" w:frame="1"/>
        </w:rPr>
        <w:t>AGrammar</w:t>
      </w:r>
      <w:proofErr w:type="spellEnd"/>
      <w:r w:rsidRPr="00F04176">
        <w:rPr>
          <w:rFonts w:ascii="inherit" w:eastAsia="宋体" w:hAnsi="inherit" w:cs="宋体"/>
          <w:kern w:val="0"/>
          <w:sz w:val="19"/>
          <w:szCs w:val="19"/>
          <w:bdr w:val="none" w:sz="0" w:space="0" w:color="auto" w:frame="1"/>
        </w:rPr>
        <w:t xml:space="preserve"> of </w:t>
      </w:r>
      <w:proofErr w:type="spellStart"/>
      <w:r w:rsidRPr="00F04176">
        <w:rPr>
          <w:rFonts w:ascii="inherit" w:eastAsia="宋体" w:hAnsi="inherit" w:cs="宋体"/>
          <w:kern w:val="0"/>
          <w:sz w:val="19"/>
          <w:szCs w:val="19"/>
          <w:bdr w:val="none" w:sz="0" w:space="0" w:color="auto" w:frame="1"/>
        </w:rPr>
        <w:t>Kumzari</w:t>
      </w:r>
      <w:proofErr w:type="spellEnd"/>
      <w:r w:rsidRPr="00F04176">
        <w:rPr>
          <w:rFonts w:ascii="inherit" w:eastAsia="宋体" w:hAnsi="inherit" w:cs="宋体"/>
          <w:kern w:val="0"/>
          <w:sz w:val="19"/>
          <w:szCs w:val="19"/>
          <w:bdr w:val="none" w:sz="0" w:space="0" w:color="auto" w:frame="1"/>
        </w:rPr>
        <w:t>: A Mixed Perso-</w:t>
      </w:r>
      <w:proofErr w:type="spellStart"/>
      <w:r w:rsidRPr="00F04176">
        <w:rPr>
          <w:rFonts w:ascii="inherit" w:eastAsia="宋体" w:hAnsi="inherit" w:cs="宋体"/>
          <w:kern w:val="0"/>
          <w:sz w:val="19"/>
          <w:szCs w:val="19"/>
          <w:bdr w:val="none" w:sz="0" w:space="0" w:color="auto" w:frame="1"/>
        </w:rPr>
        <w:t>ArabianLanguage</w:t>
      </w:r>
      <w:proofErr w:type="spellEnd"/>
      <w:r w:rsidRPr="00F04176">
        <w:rPr>
          <w:rFonts w:ascii="inherit" w:eastAsia="宋体" w:hAnsi="inherit" w:cs="宋体"/>
          <w:kern w:val="0"/>
          <w:sz w:val="19"/>
          <w:szCs w:val="19"/>
          <w:bdr w:val="none" w:sz="0" w:space="0" w:color="auto" w:frame="1"/>
        </w:rPr>
        <w:t xml:space="preserve"> of Oman”, Leiden University</w:t>
      </w:r>
    </w:p>
    <w:p w14:paraId="701E59B3"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57641F89"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天父，愿库姆扎里人在</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所创造的自然美景中，看见</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无限的丰富，以及无法探测的创意。愿</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成为库姆扎里人的亮光、成为库姆扎里人的拯救、成为库姆扎里人性命的保障，使他们不惧怕邪灵的攻击，放弃依靠自己的努力通往救赎。愿库姆扎里人的心被圣灵所触摸，</w:t>
      </w:r>
      <w:proofErr w:type="gramStart"/>
      <w:r w:rsidRPr="00F04176">
        <w:rPr>
          <w:rFonts w:ascii="宋体" w:eastAsia="宋体" w:hAnsi="宋体" w:cs="宋体"/>
          <w:kern w:val="0"/>
          <w:sz w:val="24"/>
          <w:szCs w:val="24"/>
        </w:rPr>
        <w:t>听见神那充满</w:t>
      </w:r>
      <w:proofErr w:type="gramEnd"/>
      <w:r w:rsidRPr="00F04176">
        <w:rPr>
          <w:rFonts w:ascii="宋体" w:eastAsia="宋体" w:hAnsi="宋体" w:cs="宋体"/>
          <w:kern w:val="0"/>
          <w:sz w:val="24"/>
          <w:szCs w:val="24"/>
        </w:rPr>
        <w:t>慈爱的呼召，</w:t>
      </w:r>
      <w:proofErr w:type="gramStart"/>
      <w:r w:rsidRPr="00F04176">
        <w:rPr>
          <w:rFonts w:ascii="宋体" w:eastAsia="宋体" w:hAnsi="宋体" w:cs="宋体"/>
          <w:kern w:val="0"/>
          <w:sz w:val="24"/>
          <w:szCs w:val="24"/>
        </w:rPr>
        <w:t>因罪性的</w:t>
      </w:r>
      <w:proofErr w:type="gramEnd"/>
      <w:r w:rsidRPr="00F04176">
        <w:rPr>
          <w:rFonts w:ascii="宋体" w:eastAsia="宋体" w:hAnsi="宋体" w:cs="宋体"/>
          <w:kern w:val="0"/>
          <w:sz w:val="24"/>
          <w:szCs w:val="24"/>
        </w:rPr>
        <w:t>败坏而不知所措时，便被耶稣基督用宝血</w:t>
      </w:r>
      <w:proofErr w:type="gramStart"/>
      <w:r w:rsidRPr="00F04176">
        <w:rPr>
          <w:rFonts w:ascii="宋体" w:eastAsia="宋体" w:hAnsi="宋体" w:cs="宋体"/>
          <w:kern w:val="0"/>
          <w:sz w:val="24"/>
          <w:szCs w:val="24"/>
        </w:rPr>
        <w:t>重价买赎他们</w:t>
      </w:r>
      <w:proofErr w:type="gramEnd"/>
      <w:r w:rsidRPr="00F04176">
        <w:rPr>
          <w:rFonts w:ascii="宋体" w:eastAsia="宋体" w:hAnsi="宋体" w:cs="宋体"/>
          <w:kern w:val="0"/>
          <w:sz w:val="24"/>
          <w:szCs w:val="24"/>
        </w:rPr>
        <w:t>的</w:t>
      </w:r>
      <w:proofErr w:type="gramStart"/>
      <w:r w:rsidRPr="00F04176">
        <w:rPr>
          <w:rFonts w:ascii="宋体" w:eastAsia="宋体" w:hAnsi="宋体" w:cs="宋体"/>
          <w:kern w:val="0"/>
          <w:sz w:val="24"/>
          <w:szCs w:val="24"/>
        </w:rPr>
        <w:t>捨</w:t>
      </w:r>
      <w:proofErr w:type="gramEnd"/>
      <w:r w:rsidRPr="00F04176">
        <w:rPr>
          <w:rFonts w:ascii="宋体" w:eastAsia="宋体" w:hAnsi="宋体" w:cs="宋体"/>
          <w:kern w:val="0"/>
          <w:sz w:val="24"/>
          <w:szCs w:val="24"/>
        </w:rPr>
        <w:t>己</w:t>
      </w:r>
      <w:proofErr w:type="gramStart"/>
      <w:r w:rsidRPr="00F04176">
        <w:rPr>
          <w:rFonts w:ascii="宋体" w:eastAsia="宋体" w:hAnsi="宋体" w:cs="宋体"/>
          <w:kern w:val="0"/>
          <w:sz w:val="24"/>
          <w:szCs w:val="24"/>
        </w:rPr>
        <w:t>之</w:t>
      </w:r>
      <w:proofErr w:type="gramEnd"/>
      <w:r w:rsidRPr="00F04176">
        <w:rPr>
          <w:rFonts w:ascii="宋体" w:eastAsia="宋体" w:hAnsi="宋体" w:cs="宋体"/>
          <w:kern w:val="0"/>
          <w:sz w:val="24"/>
          <w:szCs w:val="24"/>
        </w:rPr>
        <w:t>爱所充满。愿库姆扎里人</w:t>
      </w:r>
      <w:proofErr w:type="gramStart"/>
      <w:r w:rsidRPr="00F04176">
        <w:rPr>
          <w:rFonts w:ascii="宋体" w:eastAsia="宋体" w:hAnsi="宋体" w:cs="宋体"/>
          <w:kern w:val="0"/>
          <w:sz w:val="24"/>
          <w:szCs w:val="24"/>
        </w:rPr>
        <w:t>因着</w:t>
      </w:r>
      <w:proofErr w:type="gramEnd"/>
      <w:r w:rsidRPr="00F04176">
        <w:rPr>
          <w:rFonts w:ascii="宋体" w:eastAsia="宋体" w:hAnsi="宋体" w:cs="宋体"/>
          <w:kern w:val="0"/>
          <w:sz w:val="24"/>
          <w:szCs w:val="24"/>
        </w:rPr>
        <w:t>回归属神的家中、恢复荣耀的受造地位，便欢喜快乐，坚定不移地踏上跟随基督之路。奉主耶稣基督的名求，阿们！</w:t>
      </w:r>
    </w:p>
    <w:p w14:paraId="371AC02F" w14:textId="77777777" w:rsidR="00F04176" w:rsidRPr="00F04176" w:rsidRDefault="00F04176" w:rsidP="00F04176">
      <w:pPr>
        <w:widowControl/>
        <w:textAlignment w:val="baseline"/>
        <w:rPr>
          <w:rFonts w:ascii="宋体" w:eastAsia="宋体" w:hAnsi="宋体" w:cs="宋体"/>
          <w:kern w:val="0"/>
          <w:sz w:val="24"/>
          <w:szCs w:val="24"/>
        </w:rPr>
      </w:pPr>
      <w:hyperlink r:id="rId28" w:anchor="11" w:history="1">
        <w:r w:rsidRPr="00F04176">
          <w:rPr>
            <w:rFonts w:ascii="宋体" w:eastAsia="宋体" w:hAnsi="宋体" w:cs="宋体"/>
            <w:color w:val="DA2028"/>
            <w:kern w:val="0"/>
            <w:sz w:val="24"/>
            <w:szCs w:val="24"/>
            <w:bdr w:val="none" w:sz="0" w:space="0" w:color="auto" w:frame="1"/>
          </w:rPr>
          <w:t>每日圣经原文灵修</w:t>
        </w:r>
      </w:hyperlink>
    </w:p>
    <w:p w14:paraId="184B96C1" w14:textId="6EE2866B"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lastRenderedPageBreak/>
        <w:drawing>
          <wp:inline distT="0" distB="0" distL="0" distR="0" wp14:anchorId="2B82CBD1" wp14:editId="2A1B2837">
            <wp:extent cx="4770120" cy="47701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6E32F20"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p>
    <w:p w14:paraId="74939D43" w14:textId="6AB323F9"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0</w:t>
      </w:r>
      <w:r>
        <w:rPr>
          <w:rFonts w:ascii="Lato" w:eastAsia="宋体" w:hAnsi="Lato" w:cs="宋体"/>
          <w:caps/>
          <w:kern w:val="0"/>
          <w:sz w:val="45"/>
          <w:szCs w:val="45"/>
        </w:rPr>
        <w:t>8</w:t>
      </w:r>
      <w:r w:rsidR="00F04176" w:rsidRPr="00F04176">
        <w:rPr>
          <w:rFonts w:ascii="Lato" w:eastAsia="宋体" w:hAnsi="Lato" w:cs="宋体"/>
          <w:caps/>
          <w:kern w:val="0"/>
          <w:sz w:val="45"/>
          <w:szCs w:val="45"/>
        </w:rPr>
        <w:t>阿曼湾上的僱佣兵</w:t>
      </w:r>
    </w:p>
    <w:p w14:paraId="5E050DD9"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proofErr w:type="gramStart"/>
      <w:r w:rsidRPr="00F04176">
        <w:rPr>
          <w:rFonts w:ascii="inherit" w:eastAsia="宋体" w:hAnsi="inherit" w:cs="宋体"/>
          <w:caps/>
          <w:kern w:val="0"/>
          <w:sz w:val="29"/>
          <w:szCs w:val="29"/>
          <w:bdr w:val="none" w:sz="0" w:space="0" w:color="auto" w:frame="1"/>
        </w:rPr>
        <w:t>俾</w:t>
      </w:r>
      <w:proofErr w:type="gramEnd"/>
      <w:r w:rsidRPr="00F04176">
        <w:rPr>
          <w:rFonts w:ascii="inherit" w:eastAsia="宋体" w:hAnsi="inherit" w:cs="宋体"/>
          <w:caps/>
          <w:kern w:val="0"/>
          <w:sz w:val="29"/>
          <w:szCs w:val="29"/>
          <w:bdr w:val="none" w:sz="0" w:space="0" w:color="auto" w:frame="1"/>
        </w:rPr>
        <w:t>路支人</w:t>
      </w:r>
      <w:r w:rsidRPr="00F04176">
        <w:rPr>
          <w:rFonts w:ascii="inherit" w:eastAsia="宋体" w:hAnsi="inherit" w:cs="宋体"/>
          <w:caps/>
          <w:kern w:val="0"/>
          <w:sz w:val="29"/>
          <w:szCs w:val="29"/>
          <w:bdr w:val="none" w:sz="0" w:space="0" w:color="auto" w:frame="1"/>
        </w:rPr>
        <w:br/>
        <w:t>BALOCH PEOPLE</w:t>
      </w:r>
    </w:p>
    <w:p w14:paraId="760EF430" w14:textId="77777777" w:rsidR="00F04176" w:rsidRPr="00F04176" w:rsidRDefault="00F04176" w:rsidP="00F04176">
      <w:pPr>
        <w:widowControl/>
        <w:jc w:val="left"/>
        <w:textAlignment w:val="baseline"/>
        <w:rPr>
          <w:rFonts w:ascii="宋体" w:eastAsia="宋体" w:hAnsi="宋体" w:cs="宋体"/>
          <w:kern w:val="0"/>
          <w:sz w:val="24"/>
          <w:szCs w:val="24"/>
        </w:rPr>
      </w:pPr>
      <w:hyperlink r:id="rId30"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31" w:tgtFrame="blank" w:history="1">
        <w:r w:rsidRPr="00F04176">
          <w:rPr>
            <w:rFonts w:ascii="宋体" w:eastAsia="宋体" w:hAnsi="宋体" w:cs="宋体"/>
            <w:color w:val="DA2028"/>
            <w:kern w:val="0"/>
            <w:sz w:val="24"/>
            <w:szCs w:val="24"/>
            <w:bdr w:val="none" w:sz="0" w:space="0" w:color="auto" w:frame="1"/>
          </w:rPr>
          <w:t>粤语MP3 </w:t>
        </w:r>
      </w:hyperlink>
    </w:p>
    <w:p w14:paraId="36BACFCC" w14:textId="77777777" w:rsidR="00F04176" w:rsidRPr="00F04176" w:rsidRDefault="00F04176" w:rsidP="00F04176">
      <w:pPr>
        <w:widowControl/>
        <w:spacing w:after="300"/>
        <w:textAlignment w:val="baseline"/>
        <w:rPr>
          <w:rFonts w:ascii="宋体" w:eastAsia="宋体" w:hAnsi="宋体" w:cs="宋体"/>
          <w:kern w:val="0"/>
          <w:sz w:val="24"/>
          <w:szCs w:val="24"/>
        </w:rPr>
      </w:pPr>
      <w:r w:rsidRPr="00F04176">
        <w:rPr>
          <w:rFonts w:ascii="宋体" w:eastAsia="宋体" w:hAnsi="宋体" w:cs="宋体"/>
          <w:kern w:val="0"/>
          <w:sz w:val="24"/>
          <w:szCs w:val="24"/>
        </w:rPr>
        <w:t xml:space="preserve">十六、十七世纪， </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 xml:space="preserve">路支人以僱佣兵的身分踏上阿拉伯半岛， 开始为阿曼的雅鲁卜王朝(Al </w:t>
      </w:r>
      <w:proofErr w:type="spellStart"/>
      <w:r w:rsidRPr="00F04176">
        <w:rPr>
          <w:rFonts w:ascii="宋体" w:eastAsia="宋体" w:hAnsi="宋体" w:cs="宋体"/>
          <w:kern w:val="0"/>
          <w:sz w:val="24"/>
          <w:szCs w:val="24"/>
        </w:rPr>
        <w:t>Ya</w:t>
      </w:r>
      <w:proofErr w:type="gramStart"/>
      <w:r w:rsidRPr="00F04176">
        <w:rPr>
          <w:rFonts w:ascii="宋体" w:eastAsia="宋体" w:hAnsi="宋体" w:cs="宋体"/>
          <w:kern w:val="0"/>
          <w:sz w:val="24"/>
          <w:szCs w:val="24"/>
        </w:rPr>
        <w:t>’</w:t>
      </w:r>
      <w:proofErr w:type="gramEnd"/>
      <w:r w:rsidRPr="00F04176">
        <w:rPr>
          <w:rFonts w:ascii="宋体" w:eastAsia="宋体" w:hAnsi="宋体" w:cs="宋体"/>
          <w:kern w:val="0"/>
          <w:sz w:val="24"/>
          <w:szCs w:val="24"/>
        </w:rPr>
        <w:t>rubi</w:t>
      </w:r>
      <w:proofErr w:type="spellEnd"/>
      <w:r w:rsidRPr="00F04176">
        <w:rPr>
          <w:rFonts w:ascii="宋体" w:eastAsia="宋体" w:hAnsi="宋体" w:cs="宋体"/>
          <w:kern w:val="0"/>
          <w:sz w:val="24"/>
          <w:szCs w:val="24"/>
        </w:rPr>
        <w:t>，1624-1742)效力。分分合合的朝代更替，赛义德统一了阿曼，建立王朝，而</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路支是不可或缺的核心力量。自此，他们定居在马克兰(</w:t>
      </w:r>
      <w:proofErr w:type="spellStart"/>
      <w:r w:rsidRPr="00F04176">
        <w:rPr>
          <w:rFonts w:ascii="宋体" w:eastAsia="宋体" w:hAnsi="宋体" w:cs="宋体"/>
          <w:kern w:val="0"/>
          <w:sz w:val="24"/>
          <w:szCs w:val="24"/>
        </w:rPr>
        <w:t>Makran</w:t>
      </w:r>
      <w:proofErr w:type="spellEnd"/>
      <w:r w:rsidRPr="00F04176">
        <w:rPr>
          <w:rFonts w:ascii="宋体" w:eastAsia="宋体" w:hAnsi="宋体" w:cs="宋体"/>
          <w:kern w:val="0"/>
          <w:sz w:val="24"/>
          <w:szCs w:val="24"/>
        </w:rPr>
        <w:t>，今位于伊朗)，以及阿曼湾的沿海地区，形成</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路支村庄，讲</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路支语，遵守自己的部落传统，信奉伊斯兰教逊尼派，平凡地生活着。</w:t>
      </w:r>
      <w:r w:rsidRPr="00F04176">
        <w:rPr>
          <w:rFonts w:ascii="宋体" w:eastAsia="宋体" w:hAnsi="宋体" w:cs="宋体"/>
          <w:kern w:val="0"/>
          <w:sz w:val="24"/>
          <w:szCs w:val="24"/>
        </w:rPr>
        <w:br/>
        <w:t>如今，</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路支人是最大的非阿拉伯族裔，人口超过六十万，散布在阿曼北部沿海地区。他们的文化特性完整地保留了下来；勇</w:t>
      </w:r>
      <w:proofErr w:type="gramStart"/>
      <w:r w:rsidRPr="00F04176">
        <w:rPr>
          <w:rFonts w:ascii="宋体" w:eastAsia="宋体" w:hAnsi="宋体" w:cs="宋体"/>
          <w:kern w:val="0"/>
          <w:sz w:val="24"/>
          <w:szCs w:val="24"/>
        </w:rPr>
        <w:t>勐</w:t>
      </w:r>
      <w:proofErr w:type="gramEnd"/>
      <w:r w:rsidRPr="00F04176">
        <w:rPr>
          <w:rFonts w:ascii="宋体" w:eastAsia="宋体" w:hAnsi="宋体" w:cs="宋体"/>
          <w:kern w:val="0"/>
          <w:sz w:val="24"/>
          <w:szCs w:val="24"/>
        </w:rPr>
        <w:t>果敢的尚武精神，渗透在血液裡，因此在随</w:t>
      </w:r>
      <w:proofErr w:type="gramStart"/>
      <w:r w:rsidRPr="00F04176">
        <w:rPr>
          <w:rFonts w:ascii="宋体" w:eastAsia="宋体" w:hAnsi="宋体" w:cs="宋体"/>
          <w:kern w:val="0"/>
          <w:sz w:val="24"/>
          <w:szCs w:val="24"/>
        </w:rPr>
        <w:t>扈</w:t>
      </w:r>
      <w:proofErr w:type="gramEnd"/>
      <w:r w:rsidRPr="00F04176">
        <w:rPr>
          <w:rFonts w:ascii="宋体" w:eastAsia="宋体" w:hAnsi="宋体" w:cs="宋体"/>
          <w:kern w:val="0"/>
          <w:sz w:val="24"/>
          <w:szCs w:val="24"/>
        </w:rPr>
        <w:t>、保</w:t>
      </w:r>
      <w:proofErr w:type="gramStart"/>
      <w:r w:rsidRPr="00F04176">
        <w:rPr>
          <w:rFonts w:ascii="宋体" w:eastAsia="宋体" w:hAnsi="宋体" w:cs="宋体"/>
          <w:kern w:val="0"/>
          <w:sz w:val="24"/>
          <w:szCs w:val="24"/>
        </w:rPr>
        <w:t>镳</w:t>
      </w:r>
      <w:proofErr w:type="gramEnd"/>
      <w:r w:rsidRPr="00F04176">
        <w:rPr>
          <w:rFonts w:ascii="宋体" w:eastAsia="宋体" w:hAnsi="宋体" w:cs="宋体"/>
          <w:kern w:val="0"/>
          <w:sz w:val="24"/>
          <w:szCs w:val="24"/>
        </w:rPr>
        <w:t>、军人和警察当中经常可见</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路支人的踪影。</w:t>
      </w:r>
      <w:r w:rsidRPr="00F04176">
        <w:rPr>
          <w:rFonts w:ascii="宋体" w:eastAsia="宋体" w:hAnsi="宋体" w:cs="宋体"/>
          <w:kern w:val="0"/>
          <w:sz w:val="24"/>
          <w:szCs w:val="24"/>
        </w:rPr>
        <w:br/>
        <w:t>在阿曼，人们普遍对</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路支族存着「外来者」的刻板印象，</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w:t>
      </w:r>
      <w:proofErr w:type="gramStart"/>
      <w:r w:rsidRPr="00F04176">
        <w:rPr>
          <w:rFonts w:ascii="宋体" w:eastAsia="宋体" w:hAnsi="宋体" w:cs="宋体"/>
          <w:kern w:val="0"/>
          <w:sz w:val="24"/>
          <w:szCs w:val="24"/>
        </w:rPr>
        <w:t>支女性</w:t>
      </w:r>
      <w:proofErr w:type="gramEnd"/>
      <w:r w:rsidRPr="00F04176">
        <w:rPr>
          <w:rFonts w:ascii="宋体" w:eastAsia="宋体" w:hAnsi="宋体" w:cs="宋体"/>
          <w:kern w:val="0"/>
          <w:sz w:val="24"/>
          <w:szCs w:val="24"/>
        </w:rPr>
        <w:t>要嫁入阿</w:t>
      </w:r>
      <w:r w:rsidRPr="00F04176">
        <w:rPr>
          <w:rFonts w:ascii="宋体" w:eastAsia="宋体" w:hAnsi="宋体" w:cs="宋体"/>
          <w:kern w:val="0"/>
          <w:sz w:val="24"/>
          <w:szCs w:val="24"/>
        </w:rPr>
        <w:lastRenderedPageBreak/>
        <w:t>拉伯家庭是会遇到重重阻碍的。儘管如此，他们在这片土地上，以每年举办文化週的方式，为下一代努力地延续族群文化。</w:t>
      </w:r>
    </w:p>
    <w:p w14:paraId="37C2A757"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参考文献：</w:t>
      </w:r>
      <w:r w:rsidRPr="00F04176">
        <w:rPr>
          <w:rFonts w:ascii="inherit" w:eastAsia="宋体" w:hAnsi="inherit" w:cs="宋体"/>
          <w:kern w:val="0"/>
          <w:sz w:val="19"/>
          <w:szCs w:val="19"/>
          <w:bdr w:val="none" w:sz="0" w:space="0" w:color="auto" w:frame="1"/>
        </w:rPr>
        <w:t xml:space="preserve">Ahmed Al-Ismaili, “Ethnic, </w:t>
      </w:r>
      <w:proofErr w:type="spellStart"/>
      <w:proofErr w:type="gramStart"/>
      <w:r w:rsidRPr="00F04176">
        <w:rPr>
          <w:rFonts w:ascii="inherit" w:eastAsia="宋体" w:hAnsi="inherit" w:cs="宋体"/>
          <w:kern w:val="0"/>
          <w:sz w:val="19"/>
          <w:szCs w:val="19"/>
          <w:bdr w:val="none" w:sz="0" w:space="0" w:color="auto" w:frame="1"/>
        </w:rPr>
        <w:t>Linguistic,and</w:t>
      </w:r>
      <w:proofErr w:type="spellEnd"/>
      <w:proofErr w:type="gramEnd"/>
      <w:r w:rsidRPr="00F04176">
        <w:rPr>
          <w:rFonts w:ascii="inherit" w:eastAsia="宋体" w:hAnsi="inherit" w:cs="宋体"/>
          <w:kern w:val="0"/>
          <w:sz w:val="19"/>
          <w:szCs w:val="19"/>
          <w:bdr w:val="none" w:sz="0" w:space="0" w:color="auto" w:frame="1"/>
        </w:rPr>
        <w:t xml:space="preserve"> Religious Pluralism in Oman”, </w:t>
      </w:r>
      <w:proofErr w:type="spellStart"/>
      <w:r w:rsidRPr="00F04176">
        <w:rPr>
          <w:rFonts w:ascii="inherit" w:eastAsia="宋体" w:hAnsi="inherit" w:cs="宋体"/>
          <w:kern w:val="0"/>
          <w:sz w:val="19"/>
          <w:szCs w:val="19"/>
          <w:bdr w:val="none" w:sz="0" w:space="0" w:color="auto" w:frame="1"/>
        </w:rPr>
        <w:t>AlMuntaqa;Beatrice</w:t>
      </w:r>
      <w:proofErr w:type="spellEnd"/>
      <w:r w:rsidRPr="00F04176">
        <w:rPr>
          <w:rFonts w:ascii="inherit" w:eastAsia="宋体" w:hAnsi="inherit" w:cs="宋体"/>
          <w:kern w:val="0"/>
          <w:sz w:val="19"/>
          <w:szCs w:val="19"/>
          <w:bdr w:val="none" w:sz="0" w:space="0" w:color="auto" w:frame="1"/>
        </w:rPr>
        <w:t xml:space="preserve"> </w:t>
      </w:r>
      <w:proofErr w:type="spellStart"/>
      <w:r w:rsidRPr="00F04176">
        <w:rPr>
          <w:rFonts w:ascii="inherit" w:eastAsia="宋体" w:hAnsi="inherit" w:cs="宋体"/>
          <w:kern w:val="0"/>
          <w:sz w:val="19"/>
          <w:szCs w:val="19"/>
          <w:bdr w:val="none" w:sz="0" w:space="0" w:color="auto" w:frame="1"/>
        </w:rPr>
        <w:t>Nicolini</w:t>
      </w:r>
      <w:proofErr w:type="spellEnd"/>
      <w:r w:rsidRPr="00F04176">
        <w:rPr>
          <w:rFonts w:ascii="inherit" w:eastAsia="宋体" w:hAnsi="inherit" w:cs="宋体"/>
          <w:kern w:val="0"/>
          <w:sz w:val="19"/>
          <w:szCs w:val="19"/>
          <w:bdr w:val="none" w:sz="0" w:space="0" w:color="auto" w:frame="1"/>
        </w:rPr>
        <w:t xml:space="preserve">, “The Baluch Role in </w:t>
      </w:r>
      <w:proofErr w:type="spellStart"/>
      <w:r w:rsidRPr="00F04176">
        <w:rPr>
          <w:rFonts w:ascii="inherit" w:eastAsia="宋体" w:hAnsi="inherit" w:cs="宋体"/>
          <w:kern w:val="0"/>
          <w:sz w:val="19"/>
          <w:szCs w:val="19"/>
          <w:bdr w:val="none" w:sz="0" w:space="0" w:color="auto" w:frame="1"/>
        </w:rPr>
        <w:t>thePersian</w:t>
      </w:r>
      <w:proofErr w:type="spellEnd"/>
      <w:r w:rsidRPr="00F04176">
        <w:rPr>
          <w:rFonts w:ascii="inherit" w:eastAsia="宋体" w:hAnsi="inherit" w:cs="宋体"/>
          <w:kern w:val="0"/>
          <w:sz w:val="19"/>
          <w:szCs w:val="19"/>
          <w:bdr w:val="none" w:sz="0" w:space="0" w:color="auto" w:frame="1"/>
        </w:rPr>
        <w:t xml:space="preserve"> Gulf during the Nineteenth </w:t>
      </w:r>
      <w:proofErr w:type="spellStart"/>
      <w:r w:rsidRPr="00F04176">
        <w:rPr>
          <w:rFonts w:ascii="inherit" w:eastAsia="宋体" w:hAnsi="inherit" w:cs="宋体"/>
          <w:kern w:val="0"/>
          <w:sz w:val="19"/>
          <w:szCs w:val="19"/>
          <w:bdr w:val="none" w:sz="0" w:space="0" w:color="auto" w:frame="1"/>
        </w:rPr>
        <w:t>andTwentieth</w:t>
      </w:r>
      <w:proofErr w:type="spellEnd"/>
      <w:r w:rsidRPr="00F04176">
        <w:rPr>
          <w:rFonts w:ascii="inherit" w:eastAsia="宋体" w:hAnsi="inherit" w:cs="宋体"/>
          <w:kern w:val="0"/>
          <w:sz w:val="19"/>
          <w:szCs w:val="19"/>
          <w:bdr w:val="none" w:sz="0" w:space="0" w:color="auto" w:frame="1"/>
        </w:rPr>
        <w:t xml:space="preserve"> Centuries” South Asia, Africa and </w:t>
      </w:r>
      <w:proofErr w:type="spellStart"/>
      <w:r w:rsidRPr="00F04176">
        <w:rPr>
          <w:rFonts w:ascii="inherit" w:eastAsia="宋体" w:hAnsi="inherit" w:cs="宋体"/>
          <w:kern w:val="0"/>
          <w:sz w:val="19"/>
          <w:szCs w:val="19"/>
          <w:bdr w:val="none" w:sz="0" w:space="0" w:color="auto" w:frame="1"/>
        </w:rPr>
        <w:t>theMiddle</w:t>
      </w:r>
      <w:proofErr w:type="spellEnd"/>
      <w:r w:rsidRPr="00F04176">
        <w:rPr>
          <w:rFonts w:ascii="inherit" w:eastAsia="宋体" w:hAnsi="inherit" w:cs="宋体"/>
          <w:kern w:val="0"/>
          <w:sz w:val="19"/>
          <w:szCs w:val="19"/>
          <w:bdr w:val="none" w:sz="0" w:space="0" w:color="auto" w:frame="1"/>
        </w:rPr>
        <w:t xml:space="preserve"> East</w:t>
      </w:r>
    </w:p>
    <w:p w14:paraId="419A9377"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6218146B"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天父，愿</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拯救</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路支族，不让他们陷入追求自己的族群文化，自豪于勇勐果敢的尚武传统，以致忽视灵裡的不满足。祷告阿曼社会对</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路支族的不接纳，反倒成为</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路支族安息</w:t>
      </w:r>
      <w:proofErr w:type="gramStart"/>
      <w:r w:rsidRPr="00F04176">
        <w:rPr>
          <w:rFonts w:ascii="宋体" w:eastAsia="宋体" w:hAnsi="宋体" w:cs="宋体"/>
          <w:kern w:val="0"/>
          <w:sz w:val="24"/>
          <w:szCs w:val="24"/>
        </w:rPr>
        <w:t>在父神天国</w:t>
      </w:r>
      <w:proofErr w:type="gramEnd"/>
      <w:r w:rsidRPr="00F04176">
        <w:rPr>
          <w:rFonts w:ascii="宋体" w:eastAsia="宋体" w:hAnsi="宋体" w:cs="宋体"/>
          <w:kern w:val="0"/>
          <w:sz w:val="24"/>
          <w:szCs w:val="24"/>
        </w:rPr>
        <w:t>裡的契机。他们在遵循伊斯兰教法感到无力之时，在幽暗无光的罪中感到绝望之时，圣灵就使他们抬起头，看见那位荣耀之君我们的主耶稣基督，祂温柔俯就不配之人，牺牲自己的权能与荣耀，展现那广阔高深的牺牲之爱。愿</w:t>
      </w:r>
      <w:proofErr w:type="gramStart"/>
      <w:r w:rsidRPr="00F04176">
        <w:rPr>
          <w:rFonts w:ascii="宋体" w:eastAsia="宋体" w:hAnsi="宋体" w:cs="宋体"/>
          <w:kern w:val="0"/>
          <w:sz w:val="24"/>
          <w:szCs w:val="24"/>
        </w:rPr>
        <w:t>俾</w:t>
      </w:r>
      <w:proofErr w:type="gramEnd"/>
      <w:r w:rsidRPr="00F04176">
        <w:rPr>
          <w:rFonts w:ascii="宋体" w:eastAsia="宋体" w:hAnsi="宋体" w:cs="宋体"/>
          <w:kern w:val="0"/>
          <w:sz w:val="24"/>
          <w:szCs w:val="24"/>
        </w:rPr>
        <w:t>路支族在神面前谦卑下来，体会罪得赦免的喜乐，并被主的道所深深吸引，进而与</w:t>
      </w:r>
      <w:proofErr w:type="gramStart"/>
      <w:r w:rsidRPr="00F04176">
        <w:rPr>
          <w:rFonts w:ascii="宋体" w:eastAsia="宋体" w:hAnsi="宋体" w:cs="宋体"/>
          <w:kern w:val="0"/>
          <w:sz w:val="24"/>
          <w:szCs w:val="24"/>
        </w:rPr>
        <w:t>父神建立</w:t>
      </w:r>
      <w:proofErr w:type="gramEnd"/>
      <w:r w:rsidRPr="00F04176">
        <w:rPr>
          <w:rFonts w:ascii="宋体" w:eastAsia="宋体" w:hAnsi="宋体" w:cs="宋体"/>
          <w:kern w:val="0"/>
          <w:sz w:val="24"/>
          <w:szCs w:val="24"/>
        </w:rPr>
        <w:t>亲密的关係。奉主耶稣基督的名求，阿们！</w:t>
      </w:r>
    </w:p>
    <w:p w14:paraId="50D4450E" w14:textId="77777777" w:rsidR="00F04176" w:rsidRPr="00F04176" w:rsidRDefault="00F04176" w:rsidP="00F04176">
      <w:pPr>
        <w:widowControl/>
        <w:textAlignment w:val="baseline"/>
        <w:rPr>
          <w:rFonts w:ascii="宋体" w:eastAsia="宋体" w:hAnsi="宋体" w:cs="宋体"/>
          <w:kern w:val="0"/>
          <w:sz w:val="24"/>
          <w:szCs w:val="24"/>
        </w:rPr>
      </w:pPr>
      <w:hyperlink r:id="rId32" w:anchor="12" w:history="1">
        <w:r w:rsidRPr="00F04176">
          <w:rPr>
            <w:rFonts w:ascii="宋体" w:eastAsia="宋体" w:hAnsi="宋体" w:cs="宋体"/>
            <w:color w:val="DA2028"/>
            <w:kern w:val="0"/>
            <w:sz w:val="24"/>
            <w:szCs w:val="24"/>
            <w:bdr w:val="none" w:sz="0" w:space="0" w:color="auto" w:frame="1"/>
          </w:rPr>
          <w:t>每日圣经原文灵修</w:t>
        </w:r>
      </w:hyperlink>
    </w:p>
    <w:p w14:paraId="7A6A1169" w14:textId="152066D9"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drawing>
          <wp:inline distT="0" distB="0" distL="0" distR="0" wp14:anchorId="53D1D87B" wp14:editId="5E44EC0C">
            <wp:extent cx="4770120" cy="47701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522AD57D"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r w:rsidRPr="00F04176">
        <w:rPr>
          <w:rFonts w:ascii="inherit" w:eastAsia="宋体" w:hAnsi="inherit" w:cs="宋体"/>
          <w:caps/>
          <w:kern w:val="0"/>
          <w:sz w:val="29"/>
          <w:szCs w:val="29"/>
          <w:bdr w:val="none" w:sz="0" w:space="0" w:color="auto" w:frame="1"/>
        </w:rPr>
        <w:t xml:space="preserve"> • </w:t>
      </w:r>
      <w:r w:rsidRPr="00F04176">
        <w:rPr>
          <w:rFonts w:ascii="inherit" w:eastAsia="宋体" w:hAnsi="inherit" w:cs="宋体"/>
          <w:caps/>
          <w:kern w:val="0"/>
          <w:sz w:val="29"/>
          <w:szCs w:val="29"/>
          <w:bdr w:val="none" w:sz="0" w:space="0" w:color="auto" w:frame="1"/>
        </w:rPr>
        <w:t>马斯喀特省</w:t>
      </w:r>
    </w:p>
    <w:p w14:paraId="504D0F6D" w14:textId="0F6530A7"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lastRenderedPageBreak/>
        <w:t>0</w:t>
      </w:r>
      <w:r>
        <w:rPr>
          <w:rFonts w:ascii="Lato" w:eastAsia="宋体" w:hAnsi="Lato" w:cs="宋体"/>
          <w:caps/>
          <w:kern w:val="0"/>
          <w:sz w:val="45"/>
          <w:szCs w:val="45"/>
        </w:rPr>
        <w:t>9</w:t>
      </w:r>
      <w:r w:rsidR="00F04176" w:rsidRPr="00F04176">
        <w:rPr>
          <w:rFonts w:ascii="Lato" w:eastAsia="宋体" w:hAnsi="Lato" w:cs="宋体"/>
          <w:caps/>
          <w:kern w:val="0"/>
          <w:sz w:val="45"/>
          <w:szCs w:val="45"/>
        </w:rPr>
        <w:t>有钱人的孤独</w:t>
      </w:r>
    </w:p>
    <w:p w14:paraId="37559B78"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鲁瓦提亚人</w:t>
      </w:r>
      <w:r w:rsidRPr="00F04176">
        <w:rPr>
          <w:rFonts w:ascii="inherit" w:eastAsia="宋体" w:hAnsi="inherit" w:cs="宋体"/>
          <w:caps/>
          <w:kern w:val="0"/>
          <w:sz w:val="29"/>
          <w:szCs w:val="29"/>
          <w:bdr w:val="none" w:sz="0" w:space="0" w:color="auto" w:frame="1"/>
        </w:rPr>
        <w:br/>
        <w:t>LUWATHIYA</w:t>
      </w:r>
    </w:p>
    <w:p w14:paraId="6A3A2062" w14:textId="77777777" w:rsidR="00F04176" w:rsidRPr="00F04176" w:rsidRDefault="00F04176" w:rsidP="00F04176">
      <w:pPr>
        <w:widowControl/>
        <w:jc w:val="left"/>
        <w:textAlignment w:val="baseline"/>
        <w:rPr>
          <w:rFonts w:ascii="宋体" w:eastAsia="宋体" w:hAnsi="宋体" w:cs="宋体"/>
          <w:kern w:val="0"/>
          <w:sz w:val="24"/>
          <w:szCs w:val="24"/>
        </w:rPr>
      </w:pPr>
      <w:proofErr w:type="gramStart"/>
      <w:r w:rsidRPr="00F04176">
        <w:rPr>
          <w:rFonts w:ascii="inherit" w:eastAsia="宋体" w:hAnsi="inherit" w:cs="宋体"/>
          <w:color w:val="FFFFFF"/>
          <w:kern w:val="0"/>
          <w:sz w:val="36"/>
          <w:szCs w:val="36"/>
          <w:bdr w:val="none" w:sz="0" w:space="0" w:color="auto" w:frame="1"/>
          <w:shd w:val="clear" w:color="auto" w:fill="DF6D27"/>
        </w:rPr>
        <w:t>13</w:t>
      </w:r>
      <w:r w:rsidRPr="00F04176">
        <w:rPr>
          <w:rFonts w:ascii="inherit" w:eastAsia="宋体" w:hAnsi="inherit" w:cs="宋体"/>
          <w:color w:val="FFFFFF"/>
          <w:kern w:val="0"/>
          <w:sz w:val="23"/>
          <w:szCs w:val="23"/>
          <w:bdr w:val="none" w:sz="0" w:space="0" w:color="auto" w:frame="1"/>
          <w:shd w:val="clear" w:color="auto" w:fill="DF6D27"/>
        </w:rPr>
        <w:t>11</w:t>
      </w:r>
      <w:proofErr w:type="gramEnd"/>
      <w:r w:rsidRPr="00F04176">
        <w:rPr>
          <w:rFonts w:ascii="inherit" w:eastAsia="宋体" w:hAnsi="inherit" w:cs="宋体"/>
          <w:color w:val="FFFFFF"/>
          <w:kern w:val="0"/>
          <w:sz w:val="23"/>
          <w:szCs w:val="23"/>
          <w:bdr w:val="none" w:sz="0" w:space="0" w:color="auto" w:frame="1"/>
          <w:shd w:val="clear" w:color="auto" w:fill="DF6D27"/>
        </w:rPr>
        <w:t>月</w:t>
      </w:r>
    </w:p>
    <w:p w14:paraId="52F94EFB" w14:textId="77777777" w:rsidR="00F04176" w:rsidRPr="00F04176" w:rsidRDefault="00F04176" w:rsidP="00F04176">
      <w:pPr>
        <w:widowControl/>
        <w:jc w:val="left"/>
        <w:textAlignment w:val="baseline"/>
        <w:rPr>
          <w:rFonts w:ascii="宋体" w:eastAsia="宋体" w:hAnsi="宋体" w:cs="宋体"/>
          <w:kern w:val="0"/>
          <w:sz w:val="24"/>
          <w:szCs w:val="24"/>
        </w:rPr>
      </w:pPr>
      <w:hyperlink r:id="rId34"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35" w:tgtFrame="blank" w:history="1">
        <w:r w:rsidRPr="00F04176">
          <w:rPr>
            <w:rFonts w:ascii="宋体" w:eastAsia="宋体" w:hAnsi="宋体" w:cs="宋体"/>
            <w:color w:val="DA2028"/>
            <w:kern w:val="0"/>
            <w:sz w:val="24"/>
            <w:szCs w:val="24"/>
            <w:bdr w:val="none" w:sz="0" w:space="0" w:color="auto" w:frame="1"/>
          </w:rPr>
          <w:t>粤语MP3 </w:t>
        </w:r>
      </w:hyperlink>
    </w:p>
    <w:p w14:paraId="4157C4EE"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在马斯喀特的商业中心——马特拉赫(</w:t>
      </w:r>
      <w:proofErr w:type="spellStart"/>
      <w:r w:rsidRPr="00F04176">
        <w:rPr>
          <w:rFonts w:ascii="宋体" w:eastAsia="宋体" w:hAnsi="宋体" w:cs="宋体"/>
          <w:kern w:val="0"/>
          <w:sz w:val="24"/>
          <w:szCs w:val="24"/>
        </w:rPr>
        <w:t>Muttrah</w:t>
      </w:r>
      <w:proofErr w:type="spellEnd"/>
      <w:r w:rsidRPr="00F04176">
        <w:rPr>
          <w:rFonts w:ascii="宋体" w:eastAsia="宋体" w:hAnsi="宋体" w:cs="宋体"/>
          <w:kern w:val="0"/>
          <w:sz w:val="24"/>
          <w:szCs w:val="24"/>
        </w:rPr>
        <w:t xml:space="preserve">)中有一个距今四百多年前的遗址。有些人说这是鲁瓦提亚商人来阿曼定居的痕迹，然而目前并没有相关文献佐证。但在伊本．鲁扎伊克(Ibn </w:t>
      </w:r>
      <w:proofErr w:type="spellStart"/>
      <w:r w:rsidRPr="00F04176">
        <w:rPr>
          <w:rFonts w:ascii="宋体" w:eastAsia="宋体" w:hAnsi="宋体" w:cs="宋体"/>
          <w:kern w:val="0"/>
          <w:sz w:val="24"/>
          <w:szCs w:val="24"/>
        </w:rPr>
        <w:t>Ruzayq</w:t>
      </w:r>
      <w:proofErr w:type="spellEnd"/>
      <w:r w:rsidRPr="00F04176">
        <w:rPr>
          <w:rFonts w:ascii="宋体" w:eastAsia="宋体" w:hAnsi="宋体" w:cs="宋体"/>
          <w:kern w:val="0"/>
          <w:sz w:val="24"/>
          <w:szCs w:val="24"/>
        </w:rPr>
        <w:t>)</w:t>
      </w:r>
      <w:proofErr w:type="gramStart"/>
      <w:r w:rsidRPr="00F04176">
        <w:rPr>
          <w:rFonts w:ascii="宋体" w:eastAsia="宋体" w:hAnsi="宋体" w:cs="宋体"/>
          <w:kern w:val="0"/>
          <w:sz w:val="24"/>
          <w:szCs w:val="24"/>
        </w:rPr>
        <w:t>的着</w:t>
      </w:r>
      <w:proofErr w:type="gramEnd"/>
      <w:r w:rsidRPr="00F04176">
        <w:rPr>
          <w:rFonts w:ascii="宋体" w:eastAsia="宋体" w:hAnsi="宋体" w:cs="宋体"/>
          <w:kern w:val="0"/>
          <w:sz w:val="24"/>
          <w:szCs w:val="24"/>
        </w:rPr>
        <w:t>作中曾提及：「在阿布．赛义德王朝时期(</w:t>
      </w:r>
      <w:proofErr w:type="spellStart"/>
      <w:r w:rsidRPr="00F04176">
        <w:rPr>
          <w:rFonts w:ascii="宋体" w:eastAsia="宋体" w:hAnsi="宋体" w:cs="宋体"/>
          <w:kern w:val="0"/>
          <w:sz w:val="24"/>
          <w:szCs w:val="24"/>
        </w:rPr>
        <w:t>AlSaid</w:t>
      </w:r>
      <w:proofErr w:type="spellEnd"/>
      <w:r w:rsidRPr="00F04176">
        <w:rPr>
          <w:rFonts w:ascii="宋体" w:eastAsia="宋体" w:hAnsi="宋体" w:cs="宋体"/>
          <w:kern w:val="0"/>
          <w:sz w:val="24"/>
          <w:szCs w:val="24"/>
        </w:rPr>
        <w:t>，1750-1783)，鲁瓦提亚人住在马特拉赫。」这是记载有关鲁瓦提亚移民史的最早阿拉伯文</w:t>
      </w:r>
      <w:proofErr w:type="gramStart"/>
      <w:r w:rsidRPr="00F04176">
        <w:rPr>
          <w:rFonts w:ascii="宋体" w:eastAsia="宋体" w:hAnsi="宋体" w:cs="宋体"/>
          <w:kern w:val="0"/>
          <w:sz w:val="24"/>
          <w:szCs w:val="24"/>
        </w:rPr>
        <w:t>献</w:t>
      </w:r>
      <w:proofErr w:type="gramEnd"/>
      <w:r w:rsidRPr="00F04176">
        <w:rPr>
          <w:rFonts w:ascii="宋体" w:eastAsia="宋体" w:hAnsi="宋体" w:cs="宋体"/>
          <w:kern w:val="0"/>
          <w:sz w:val="24"/>
          <w:szCs w:val="24"/>
        </w:rPr>
        <w:t>。</w:t>
      </w:r>
      <w:r w:rsidRPr="00F04176">
        <w:rPr>
          <w:rFonts w:ascii="宋体" w:eastAsia="宋体" w:hAnsi="宋体" w:cs="宋体"/>
          <w:kern w:val="0"/>
          <w:sz w:val="24"/>
          <w:szCs w:val="24"/>
        </w:rPr>
        <w:br/>
        <w:t>十九世纪，在赛义德．伊本．苏丹(Sultan Said Ibn，1806-1856)的统治之下，阿曼成为当时代的区域商业强国，而鲁瓦提亚商人与印度商人在其中发挥了举足轻重的作用。他们从印度进口大米来马斯喀特，并出口阿曼当地的鱼干和椰枣。他们就这样建立起了马斯喀特、桑吉巴尔和孟买之间的三角商业网络。</w:t>
      </w:r>
      <w:r w:rsidRPr="00F04176">
        <w:rPr>
          <w:rFonts w:ascii="宋体" w:eastAsia="宋体" w:hAnsi="宋体" w:cs="宋体"/>
          <w:kern w:val="0"/>
          <w:sz w:val="24"/>
          <w:szCs w:val="24"/>
        </w:rPr>
        <w:br/>
        <w:t>直到现在，鲁瓦提亚人依旧在阿曼拥有相当大的经济影响力，并在政界担任要职。鲁瓦提亚人与阿曼社会之间看似亲密和谐，实则相隔遥远；他们把自己禁锢在鲁瓦提亚围牆内</w:t>
      </w:r>
      <w:r w:rsidRPr="00F04176">
        <w:rPr>
          <w:rFonts w:ascii="inherit" w:eastAsia="宋体" w:hAnsi="inherit" w:cs="宋体"/>
          <w:kern w:val="0"/>
          <w:sz w:val="18"/>
          <w:szCs w:val="18"/>
          <w:bdr w:val="none" w:sz="0" w:space="0" w:color="auto" w:frame="1"/>
          <w:vertAlign w:val="superscript"/>
        </w:rPr>
        <w:t>注</w:t>
      </w:r>
      <w:r w:rsidRPr="00F04176">
        <w:rPr>
          <w:rFonts w:ascii="宋体" w:eastAsia="宋体" w:hAnsi="宋体" w:cs="宋体"/>
          <w:kern w:val="0"/>
          <w:sz w:val="24"/>
          <w:szCs w:val="24"/>
        </w:rPr>
        <w:t>，</w:t>
      </w:r>
      <w:proofErr w:type="gramStart"/>
      <w:r w:rsidRPr="00F04176">
        <w:rPr>
          <w:rFonts w:ascii="宋体" w:eastAsia="宋体" w:hAnsi="宋体" w:cs="宋体"/>
          <w:kern w:val="0"/>
          <w:sz w:val="24"/>
          <w:szCs w:val="24"/>
        </w:rPr>
        <w:t>不</w:t>
      </w:r>
      <w:proofErr w:type="gramEnd"/>
      <w:r w:rsidRPr="00F04176">
        <w:rPr>
          <w:rFonts w:ascii="宋体" w:eastAsia="宋体" w:hAnsi="宋体" w:cs="宋体"/>
          <w:kern w:val="0"/>
          <w:sz w:val="24"/>
          <w:szCs w:val="24"/>
        </w:rPr>
        <w:t>与其他族群往来。</w:t>
      </w:r>
      <w:r w:rsidRPr="00F04176">
        <w:rPr>
          <w:rFonts w:ascii="宋体" w:eastAsia="宋体" w:hAnsi="宋体" w:cs="宋体"/>
          <w:kern w:val="0"/>
          <w:sz w:val="24"/>
          <w:szCs w:val="24"/>
        </w:rPr>
        <w:br/>
        <w:t>鲁瓦提亚人口数约为4.5万人，是阿曼国内最大的什叶派穆斯林群体。他们主要分布在马斯喀特省的商业城市，如马特拉赫、鲁维(Ruwi)和</w:t>
      </w:r>
      <w:proofErr w:type="gramStart"/>
      <w:r w:rsidRPr="00F04176">
        <w:rPr>
          <w:rFonts w:ascii="宋体" w:eastAsia="宋体" w:hAnsi="宋体" w:cs="宋体"/>
          <w:kern w:val="0"/>
          <w:sz w:val="24"/>
          <w:szCs w:val="24"/>
        </w:rPr>
        <w:t>锡卜</w:t>
      </w:r>
      <w:proofErr w:type="gramEnd"/>
      <w:r w:rsidRPr="00F04176">
        <w:rPr>
          <w:rFonts w:ascii="宋体" w:eastAsia="宋体" w:hAnsi="宋体" w:cs="宋体"/>
          <w:kern w:val="0"/>
          <w:sz w:val="24"/>
          <w:szCs w:val="24"/>
        </w:rPr>
        <w:t>(</w:t>
      </w:r>
      <w:proofErr w:type="spellStart"/>
      <w:r w:rsidRPr="00F04176">
        <w:rPr>
          <w:rFonts w:ascii="宋体" w:eastAsia="宋体" w:hAnsi="宋体" w:cs="宋体"/>
          <w:kern w:val="0"/>
          <w:sz w:val="24"/>
          <w:szCs w:val="24"/>
        </w:rPr>
        <w:t>Seeb</w:t>
      </w:r>
      <w:proofErr w:type="spellEnd"/>
      <w:r w:rsidRPr="00F04176">
        <w:rPr>
          <w:rFonts w:ascii="宋体" w:eastAsia="宋体" w:hAnsi="宋体" w:cs="宋体"/>
          <w:kern w:val="0"/>
          <w:sz w:val="24"/>
          <w:szCs w:val="24"/>
        </w:rPr>
        <w:t>)。</w:t>
      </w:r>
    </w:p>
    <w:p w14:paraId="5F2ABED1"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注：在马特拉赫，有个鲁瓦提亚大型社区，名叫</w:t>
      </w:r>
      <w:proofErr w:type="spellStart"/>
      <w:r w:rsidRPr="00F04176">
        <w:rPr>
          <w:rFonts w:ascii="inherit" w:eastAsia="宋体" w:hAnsi="inherit" w:cs="宋体"/>
          <w:kern w:val="0"/>
          <w:sz w:val="19"/>
          <w:szCs w:val="19"/>
          <w:bdr w:val="none" w:sz="0" w:space="0" w:color="auto" w:frame="1"/>
        </w:rPr>
        <w:t>su</w:t>
      </w:r>
      <w:proofErr w:type="spellEnd"/>
      <w:r w:rsidRPr="00F04176">
        <w:rPr>
          <w:rFonts w:ascii="inherit" w:eastAsia="宋体" w:hAnsi="inherit" w:cs="宋体"/>
          <w:kern w:val="0"/>
          <w:sz w:val="19"/>
          <w:szCs w:val="19"/>
          <w:bdr w:val="none" w:sz="0" w:space="0" w:color="auto" w:frame="1"/>
        </w:rPr>
        <w:t xml:space="preserve"> ̄r al-</w:t>
      </w:r>
      <w:proofErr w:type="spellStart"/>
      <w:r w:rsidRPr="00F04176">
        <w:rPr>
          <w:rFonts w:ascii="inherit" w:eastAsia="宋体" w:hAnsi="inherit" w:cs="宋体"/>
          <w:kern w:val="0"/>
          <w:sz w:val="19"/>
          <w:szCs w:val="19"/>
          <w:bdr w:val="none" w:sz="0" w:space="0" w:color="auto" w:frame="1"/>
        </w:rPr>
        <w:t>lawa</w:t>
      </w:r>
      <w:proofErr w:type="spellEnd"/>
      <w:r w:rsidRPr="00F04176">
        <w:rPr>
          <w:rFonts w:ascii="inherit" w:eastAsia="宋体" w:hAnsi="inherit" w:cs="宋体"/>
          <w:kern w:val="0"/>
          <w:sz w:val="19"/>
          <w:szCs w:val="19"/>
          <w:bdr w:val="none" w:sz="0" w:space="0" w:color="auto" w:frame="1"/>
        </w:rPr>
        <w:t xml:space="preserve"> ̄</w:t>
      </w:r>
      <w:proofErr w:type="spellStart"/>
      <w:r w:rsidRPr="00F04176">
        <w:rPr>
          <w:rFonts w:ascii="inherit" w:eastAsia="宋体" w:hAnsi="inherit" w:cs="宋体"/>
          <w:kern w:val="0"/>
          <w:sz w:val="19"/>
          <w:szCs w:val="19"/>
          <w:bdr w:val="none" w:sz="0" w:space="0" w:color="auto" w:frame="1"/>
        </w:rPr>
        <w:t>tiyya</w:t>
      </w:r>
      <w:proofErr w:type="spellEnd"/>
      <w:r w:rsidRPr="00F04176">
        <w:rPr>
          <w:rFonts w:ascii="inherit" w:eastAsia="宋体" w:hAnsi="inherit" w:cs="宋体"/>
          <w:kern w:val="0"/>
          <w:sz w:val="19"/>
          <w:szCs w:val="19"/>
          <w:bdr w:val="none" w:sz="0" w:space="0" w:color="auto" w:frame="1"/>
        </w:rPr>
        <w:t>。此区在二十世纪七十年代以前，不允许「非鲁瓦提亚人」进入。现今，仍有约</w:t>
      </w:r>
      <w:r w:rsidRPr="00F04176">
        <w:rPr>
          <w:rFonts w:ascii="inherit" w:eastAsia="宋体" w:hAnsi="inherit" w:cs="宋体"/>
          <w:kern w:val="0"/>
          <w:sz w:val="19"/>
          <w:szCs w:val="19"/>
          <w:bdr w:val="none" w:sz="0" w:space="0" w:color="auto" w:frame="1"/>
        </w:rPr>
        <w:t>100</w:t>
      </w:r>
      <w:r w:rsidRPr="00F04176">
        <w:rPr>
          <w:rFonts w:ascii="inherit" w:eastAsia="宋体" w:hAnsi="inherit" w:cs="宋体"/>
          <w:kern w:val="0"/>
          <w:sz w:val="19"/>
          <w:szCs w:val="19"/>
          <w:bdr w:val="none" w:sz="0" w:space="0" w:color="auto" w:frame="1"/>
        </w:rPr>
        <w:t>名鲁瓦提亚人住在这裡。</w:t>
      </w:r>
    </w:p>
    <w:p w14:paraId="05E74866"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inherit" w:eastAsia="宋体" w:hAnsi="inherit" w:cs="宋体"/>
          <w:kern w:val="0"/>
          <w:sz w:val="19"/>
          <w:szCs w:val="19"/>
          <w:bdr w:val="none" w:sz="0" w:space="0" w:color="auto" w:frame="1"/>
        </w:rPr>
        <w:t>参考文献：</w:t>
      </w:r>
      <w:r w:rsidRPr="00F04176">
        <w:rPr>
          <w:rFonts w:ascii="inherit" w:eastAsia="宋体" w:hAnsi="inherit" w:cs="宋体"/>
          <w:kern w:val="0"/>
          <w:sz w:val="19"/>
          <w:szCs w:val="19"/>
          <w:bdr w:val="none" w:sz="0" w:space="0" w:color="auto" w:frame="1"/>
        </w:rPr>
        <w:t xml:space="preserve">Marc </w:t>
      </w:r>
      <w:proofErr w:type="gramStart"/>
      <w:r w:rsidRPr="00F04176">
        <w:rPr>
          <w:rFonts w:ascii="inherit" w:eastAsia="宋体" w:hAnsi="inherit" w:cs="宋体"/>
          <w:kern w:val="0"/>
          <w:sz w:val="19"/>
          <w:szCs w:val="19"/>
          <w:bdr w:val="none" w:sz="0" w:space="0" w:color="auto" w:frame="1"/>
        </w:rPr>
        <w:t>Valeri,“</w:t>
      </w:r>
      <w:proofErr w:type="gramEnd"/>
      <w:r w:rsidRPr="00F04176">
        <w:rPr>
          <w:rFonts w:ascii="inherit" w:eastAsia="宋体" w:hAnsi="inherit" w:cs="宋体"/>
          <w:kern w:val="0"/>
          <w:sz w:val="19"/>
          <w:szCs w:val="19"/>
          <w:bdr w:val="none" w:sz="0" w:space="0" w:color="auto" w:frame="1"/>
        </w:rPr>
        <w:t xml:space="preserve"> High visibility, </w:t>
      </w:r>
      <w:proofErr w:type="spellStart"/>
      <w:r w:rsidRPr="00F04176">
        <w:rPr>
          <w:rFonts w:ascii="inherit" w:eastAsia="宋体" w:hAnsi="inherit" w:cs="宋体"/>
          <w:kern w:val="0"/>
          <w:sz w:val="19"/>
          <w:szCs w:val="19"/>
          <w:bdr w:val="none" w:sz="0" w:space="0" w:color="auto" w:frame="1"/>
        </w:rPr>
        <w:t>lowprofile</w:t>
      </w:r>
      <w:proofErr w:type="spellEnd"/>
      <w:r w:rsidRPr="00F04176">
        <w:rPr>
          <w:rFonts w:ascii="inherit" w:eastAsia="宋体" w:hAnsi="inherit" w:cs="宋体"/>
          <w:kern w:val="0"/>
          <w:sz w:val="19"/>
          <w:szCs w:val="19"/>
          <w:bdr w:val="none" w:sz="0" w:space="0" w:color="auto" w:frame="1"/>
        </w:rPr>
        <w:t xml:space="preserve">: The Shia in Oman under Sultan </w:t>
      </w:r>
      <w:proofErr w:type="spellStart"/>
      <w:r w:rsidRPr="00F04176">
        <w:rPr>
          <w:rFonts w:ascii="inherit" w:eastAsia="宋体" w:hAnsi="inherit" w:cs="宋体"/>
          <w:kern w:val="0"/>
          <w:sz w:val="19"/>
          <w:szCs w:val="19"/>
          <w:bdr w:val="none" w:sz="0" w:space="0" w:color="auto" w:frame="1"/>
        </w:rPr>
        <w:t>Qaboos”,Int</w:t>
      </w:r>
      <w:proofErr w:type="spellEnd"/>
      <w:r w:rsidRPr="00F04176">
        <w:rPr>
          <w:rFonts w:ascii="inherit" w:eastAsia="宋体" w:hAnsi="inherit" w:cs="宋体"/>
          <w:kern w:val="0"/>
          <w:sz w:val="19"/>
          <w:szCs w:val="19"/>
          <w:bdr w:val="none" w:sz="0" w:space="0" w:color="auto" w:frame="1"/>
        </w:rPr>
        <w:t>. J. Middle East Stud; Ahmed Al-</w:t>
      </w:r>
      <w:proofErr w:type="spellStart"/>
      <w:r w:rsidRPr="00F04176">
        <w:rPr>
          <w:rFonts w:ascii="inherit" w:eastAsia="宋体" w:hAnsi="inherit" w:cs="宋体"/>
          <w:kern w:val="0"/>
          <w:sz w:val="19"/>
          <w:szCs w:val="19"/>
          <w:bdr w:val="none" w:sz="0" w:space="0" w:color="auto" w:frame="1"/>
        </w:rPr>
        <w:t>Ismaili,“Ethnic</w:t>
      </w:r>
      <w:proofErr w:type="spellEnd"/>
      <w:r w:rsidRPr="00F04176">
        <w:rPr>
          <w:rFonts w:ascii="inherit" w:eastAsia="宋体" w:hAnsi="inherit" w:cs="宋体"/>
          <w:kern w:val="0"/>
          <w:sz w:val="19"/>
          <w:szCs w:val="19"/>
          <w:bdr w:val="none" w:sz="0" w:space="0" w:color="auto" w:frame="1"/>
        </w:rPr>
        <w:t xml:space="preserve">, Linguistic, and Religious Pluralism </w:t>
      </w:r>
      <w:proofErr w:type="spellStart"/>
      <w:r w:rsidRPr="00F04176">
        <w:rPr>
          <w:rFonts w:ascii="inherit" w:eastAsia="宋体" w:hAnsi="inherit" w:cs="宋体"/>
          <w:kern w:val="0"/>
          <w:sz w:val="19"/>
          <w:szCs w:val="19"/>
          <w:bdr w:val="none" w:sz="0" w:space="0" w:color="auto" w:frame="1"/>
        </w:rPr>
        <w:t>inOman</w:t>
      </w:r>
      <w:proofErr w:type="spellEnd"/>
      <w:r w:rsidRPr="00F04176">
        <w:rPr>
          <w:rFonts w:ascii="inherit" w:eastAsia="宋体" w:hAnsi="inherit" w:cs="宋体"/>
          <w:kern w:val="0"/>
          <w:sz w:val="19"/>
          <w:szCs w:val="19"/>
          <w:bdr w:val="none" w:sz="0" w:space="0" w:color="auto" w:frame="1"/>
        </w:rPr>
        <w:t xml:space="preserve">”, </w:t>
      </w:r>
      <w:proofErr w:type="spellStart"/>
      <w:r w:rsidRPr="00F04176">
        <w:rPr>
          <w:rFonts w:ascii="inherit" w:eastAsia="宋体" w:hAnsi="inherit" w:cs="宋体"/>
          <w:kern w:val="0"/>
          <w:sz w:val="19"/>
          <w:szCs w:val="19"/>
          <w:bdr w:val="none" w:sz="0" w:space="0" w:color="auto" w:frame="1"/>
        </w:rPr>
        <w:t>AlMuntaqa</w:t>
      </w:r>
      <w:proofErr w:type="spellEnd"/>
      <w:r w:rsidRPr="00F04176">
        <w:rPr>
          <w:rFonts w:ascii="inherit" w:eastAsia="宋体" w:hAnsi="inherit" w:cs="宋体"/>
          <w:kern w:val="0"/>
          <w:sz w:val="19"/>
          <w:szCs w:val="19"/>
          <w:bdr w:val="none" w:sz="0" w:space="0" w:color="auto" w:frame="1"/>
        </w:rPr>
        <w:t>; Calvin H. Allen, Jr., “</w:t>
      </w:r>
      <w:proofErr w:type="spellStart"/>
      <w:r w:rsidRPr="00F04176">
        <w:rPr>
          <w:rFonts w:ascii="inherit" w:eastAsia="宋体" w:hAnsi="inherit" w:cs="宋体"/>
          <w:kern w:val="0"/>
          <w:sz w:val="19"/>
          <w:szCs w:val="19"/>
          <w:bdr w:val="none" w:sz="0" w:space="0" w:color="auto" w:frame="1"/>
        </w:rPr>
        <w:t>TheIndian</w:t>
      </w:r>
      <w:proofErr w:type="spellEnd"/>
      <w:r w:rsidRPr="00F04176">
        <w:rPr>
          <w:rFonts w:ascii="inherit" w:eastAsia="宋体" w:hAnsi="inherit" w:cs="宋体"/>
          <w:kern w:val="0"/>
          <w:sz w:val="19"/>
          <w:szCs w:val="19"/>
          <w:bdr w:val="none" w:sz="0" w:space="0" w:color="auto" w:frame="1"/>
        </w:rPr>
        <w:t xml:space="preserve"> Merchant Community of Masqat”</w:t>
      </w:r>
    </w:p>
    <w:p w14:paraId="14D116D2"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t>代祷文</w:t>
      </w:r>
    </w:p>
    <w:p w14:paraId="34653EBF"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天父，愿</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主动向鲁瓦提亚人仰脸，使他们察觉财富、权力与地位，并不能满足灵裡的缺乏。祈求圣灵亲自</w:t>
      </w:r>
      <w:proofErr w:type="gramStart"/>
      <w:r w:rsidRPr="00F04176">
        <w:rPr>
          <w:rFonts w:ascii="宋体" w:eastAsia="宋体" w:hAnsi="宋体" w:cs="宋体"/>
          <w:kern w:val="0"/>
          <w:sz w:val="24"/>
          <w:szCs w:val="24"/>
        </w:rPr>
        <w:t>引领属</w:t>
      </w:r>
      <w:proofErr w:type="gramEnd"/>
      <w:r w:rsidRPr="00F04176">
        <w:rPr>
          <w:rFonts w:ascii="宋体" w:eastAsia="宋体" w:hAnsi="宋体" w:cs="宋体"/>
          <w:kern w:val="0"/>
          <w:sz w:val="24"/>
          <w:szCs w:val="24"/>
        </w:rPr>
        <w:t>神的子民，使他们在职场上遇见鲁瓦提亚人，凭着神所赐的胆量与勇气，向他们宣讲福音。祷告鲁瓦提亚人的心被福音所触动，便知罪悔改，把人生的安全感建立在耶稣基督这块磐石之上，即使风吹、日晒、雨淋也不致摇动。「恶人借贷而不偿还；义</w:t>
      </w:r>
      <w:proofErr w:type="gramStart"/>
      <w:r w:rsidRPr="00F04176">
        <w:rPr>
          <w:rFonts w:ascii="宋体" w:eastAsia="宋体" w:hAnsi="宋体" w:cs="宋体"/>
          <w:kern w:val="0"/>
          <w:sz w:val="24"/>
          <w:szCs w:val="24"/>
        </w:rPr>
        <w:t>人却恩待人</w:t>
      </w:r>
      <w:proofErr w:type="gramEnd"/>
      <w:r w:rsidRPr="00F04176">
        <w:rPr>
          <w:rFonts w:ascii="宋体" w:eastAsia="宋体" w:hAnsi="宋体" w:cs="宋体"/>
          <w:kern w:val="0"/>
          <w:sz w:val="24"/>
          <w:szCs w:val="24"/>
        </w:rPr>
        <w:t>，并且施</w:t>
      </w:r>
      <w:proofErr w:type="gramStart"/>
      <w:r w:rsidRPr="00F04176">
        <w:rPr>
          <w:rFonts w:ascii="宋体" w:eastAsia="宋体" w:hAnsi="宋体" w:cs="宋体"/>
          <w:kern w:val="0"/>
          <w:sz w:val="24"/>
          <w:szCs w:val="24"/>
        </w:rPr>
        <w:t>捨</w:t>
      </w:r>
      <w:proofErr w:type="gramEnd"/>
      <w:r w:rsidRPr="00F04176">
        <w:rPr>
          <w:rFonts w:ascii="宋体" w:eastAsia="宋体" w:hAnsi="宋体" w:cs="宋体"/>
          <w:kern w:val="0"/>
          <w:sz w:val="24"/>
          <w:szCs w:val="24"/>
        </w:rPr>
        <w:t>。」愿鲁瓦提亚人因亲身体会到来自神的丰富供应，便跨出围牆之外，慷慨地施与各族群的穷人、外来者、孤儿与寡妇。奉主耶稣基督的名求，阿们！</w:t>
      </w:r>
    </w:p>
    <w:p w14:paraId="2B24F1AA" w14:textId="77777777" w:rsidR="00F04176" w:rsidRPr="00F04176" w:rsidRDefault="00F04176" w:rsidP="00F04176">
      <w:pPr>
        <w:widowControl/>
        <w:textAlignment w:val="baseline"/>
        <w:rPr>
          <w:rFonts w:ascii="宋体" w:eastAsia="宋体" w:hAnsi="宋体" w:cs="宋体"/>
          <w:kern w:val="0"/>
          <w:sz w:val="24"/>
          <w:szCs w:val="24"/>
        </w:rPr>
      </w:pPr>
      <w:hyperlink r:id="rId36" w:anchor="13" w:history="1">
        <w:r w:rsidRPr="00F04176">
          <w:rPr>
            <w:rFonts w:ascii="宋体" w:eastAsia="宋体" w:hAnsi="宋体" w:cs="宋体"/>
            <w:color w:val="DA2028"/>
            <w:kern w:val="0"/>
            <w:sz w:val="24"/>
            <w:szCs w:val="24"/>
            <w:bdr w:val="none" w:sz="0" w:space="0" w:color="auto" w:frame="1"/>
          </w:rPr>
          <w:t>每日圣经原文灵修</w:t>
        </w:r>
      </w:hyperlink>
    </w:p>
    <w:p w14:paraId="4357DD26" w14:textId="5DDF60B4" w:rsidR="00F04176" w:rsidRPr="00F04176" w:rsidRDefault="00F04176" w:rsidP="00F04176">
      <w:pPr>
        <w:widowControl/>
        <w:jc w:val="left"/>
        <w:textAlignment w:val="baseline"/>
        <w:rPr>
          <w:rFonts w:ascii="宋体" w:eastAsia="宋体" w:hAnsi="宋体" w:cs="宋体"/>
          <w:kern w:val="0"/>
          <w:sz w:val="24"/>
          <w:szCs w:val="24"/>
        </w:rPr>
      </w:pPr>
      <w:r w:rsidRPr="00F04176">
        <w:rPr>
          <w:rFonts w:ascii="宋体" w:eastAsia="宋体" w:hAnsi="宋体" w:cs="宋体"/>
          <w:noProof/>
          <w:kern w:val="0"/>
          <w:sz w:val="24"/>
          <w:szCs w:val="24"/>
        </w:rPr>
        <w:lastRenderedPageBreak/>
        <w:drawing>
          <wp:inline distT="0" distB="0" distL="0" distR="0" wp14:anchorId="346AD26E" wp14:editId="21C6ACC9">
            <wp:extent cx="4770120" cy="47701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CCBE535"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阿曼</w:t>
      </w:r>
    </w:p>
    <w:p w14:paraId="5524D308" w14:textId="2A4BB5E0" w:rsidR="00F04176" w:rsidRPr="00F04176" w:rsidRDefault="00155415" w:rsidP="00F04176">
      <w:pPr>
        <w:widowControl/>
        <w:spacing w:after="75" w:line="540" w:lineRule="atLeast"/>
        <w:jc w:val="left"/>
        <w:textAlignment w:val="baseline"/>
        <w:outlineLvl w:val="1"/>
        <w:rPr>
          <w:rFonts w:ascii="Lato" w:eastAsia="宋体" w:hAnsi="Lato" w:cs="宋体"/>
          <w:caps/>
          <w:kern w:val="0"/>
          <w:sz w:val="45"/>
          <w:szCs w:val="45"/>
        </w:rPr>
      </w:pPr>
      <w:r>
        <w:rPr>
          <w:rFonts w:ascii="Lato" w:eastAsia="宋体" w:hAnsi="Lato" w:cs="宋体" w:hint="eastAsia"/>
          <w:caps/>
          <w:kern w:val="0"/>
          <w:sz w:val="45"/>
          <w:szCs w:val="45"/>
        </w:rPr>
        <w:t>1</w:t>
      </w:r>
      <w:r>
        <w:rPr>
          <w:rFonts w:ascii="Lato" w:eastAsia="宋体" w:hAnsi="Lato" w:cs="宋体"/>
          <w:caps/>
          <w:kern w:val="0"/>
          <w:sz w:val="45"/>
          <w:szCs w:val="45"/>
        </w:rPr>
        <w:t>0</w:t>
      </w:r>
      <w:r w:rsidR="00F04176" w:rsidRPr="00F04176">
        <w:rPr>
          <w:rFonts w:ascii="Lato" w:eastAsia="宋体" w:hAnsi="Lato" w:cs="宋体"/>
          <w:caps/>
          <w:kern w:val="0"/>
          <w:sz w:val="45"/>
          <w:szCs w:val="45"/>
        </w:rPr>
        <w:t>不论在哪，</w:t>
      </w:r>
      <w:r w:rsidR="00F04176" w:rsidRPr="00F04176">
        <w:rPr>
          <w:rFonts w:ascii="Lato" w:eastAsia="宋体" w:hAnsi="Lato" w:cs="宋体"/>
          <w:caps/>
          <w:kern w:val="0"/>
          <w:sz w:val="45"/>
          <w:szCs w:val="45"/>
        </w:rPr>
        <w:br/>
      </w:r>
      <w:r w:rsidR="00F04176" w:rsidRPr="00F04176">
        <w:rPr>
          <w:rFonts w:ascii="Lato" w:eastAsia="宋体" w:hAnsi="Lato" w:cs="宋体"/>
          <w:caps/>
          <w:kern w:val="0"/>
          <w:sz w:val="45"/>
          <w:szCs w:val="45"/>
        </w:rPr>
        <w:t>都像边缘人</w:t>
      </w:r>
    </w:p>
    <w:p w14:paraId="00C0BD44" w14:textId="77777777" w:rsidR="00F04176" w:rsidRPr="00F04176" w:rsidRDefault="00F04176" w:rsidP="00F04176">
      <w:pPr>
        <w:widowControl/>
        <w:spacing w:line="450" w:lineRule="atLeast"/>
        <w:jc w:val="left"/>
        <w:textAlignment w:val="baseline"/>
        <w:outlineLvl w:val="2"/>
        <w:rPr>
          <w:rFonts w:ascii="Lato" w:eastAsia="宋体" w:hAnsi="Lato" w:cs="宋体"/>
          <w:caps/>
          <w:kern w:val="0"/>
          <w:sz w:val="35"/>
          <w:szCs w:val="35"/>
        </w:rPr>
      </w:pPr>
      <w:r w:rsidRPr="00F04176">
        <w:rPr>
          <w:rFonts w:ascii="inherit" w:eastAsia="宋体" w:hAnsi="inherit" w:cs="宋体"/>
          <w:caps/>
          <w:kern w:val="0"/>
          <w:sz w:val="29"/>
          <w:szCs w:val="29"/>
          <w:bdr w:val="none" w:sz="0" w:space="0" w:color="auto" w:frame="1"/>
        </w:rPr>
        <w:t>史瓦希利阿拉伯人</w:t>
      </w:r>
      <w:r w:rsidRPr="00F04176">
        <w:rPr>
          <w:rFonts w:ascii="inherit" w:eastAsia="宋体" w:hAnsi="inherit" w:cs="宋体"/>
          <w:caps/>
          <w:kern w:val="0"/>
          <w:sz w:val="29"/>
          <w:szCs w:val="29"/>
          <w:bdr w:val="none" w:sz="0" w:space="0" w:color="auto" w:frame="1"/>
        </w:rPr>
        <w:br/>
        <w:t>SWAHILI-ARAB PEOPLE</w:t>
      </w:r>
    </w:p>
    <w:p w14:paraId="3D4538F4" w14:textId="77777777" w:rsidR="00F04176" w:rsidRPr="00F04176" w:rsidRDefault="00F04176" w:rsidP="00F04176">
      <w:pPr>
        <w:widowControl/>
        <w:jc w:val="left"/>
        <w:textAlignment w:val="baseline"/>
        <w:rPr>
          <w:rFonts w:ascii="宋体" w:eastAsia="宋体" w:hAnsi="宋体" w:cs="宋体"/>
          <w:kern w:val="0"/>
          <w:sz w:val="24"/>
          <w:szCs w:val="24"/>
        </w:rPr>
      </w:pPr>
      <w:hyperlink r:id="rId38" w:tgtFrame="blank" w:history="1">
        <w:r w:rsidRPr="00F04176">
          <w:rPr>
            <w:rFonts w:ascii="宋体" w:eastAsia="宋体" w:hAnsi="宋体" w:cs="宋体"/>
            <w:color w:val="DA2028"/>
            <w:kern w:val="0"/>
            <w:sz w:val="24"/>
            <w:szCs w:val="24"/>
            <w:bdr w:val="none" w:sz="0" w:space="0" w:color="auto" w:frame="1"/>
          </w:rPr>
          <w:t>华语MP3 </w:t>
        </w:r>
      </w:hyperlink>
      <w:r w:rsidRPr="00F04176">
        <w:rPr>
          <w:rFonts w:ascii="宋体" w:eastAsia="宋体" w:hAnsi="宋体" w:cs="宋体"/>
          <w:kern w:val="0"/>
          <w:sz w:val="24"/>
          <w:szCs w:val="24"/>
        </w:rPr>
        <w:t> </w:t>
      </w:r>
      <w:hyperlink r:id="rId39" w:tgtFrame="blank" w:history="1">
        <w:r w:rsidRPr="00F04176">
          <w:rPr>
            <w:rFonts w:ascii="宋体" w:eastAsia="宋体" w:hAnsi="宋体" w:cs="宋体"/>
            <w:color w:val="DA2028"/>
            <w:kern w:val="0"/>
            <w:sz w:val="24"/>
            <w:szCs w:val="24"/>
            <w:bdr w:val="none" w:sz="0" w:space="0" w:color="auto" w:frame="1"/>
          </w:rPr>
          <w:t>粤语MP3 </w:t>
        </w:r>
      </w:hyperlink>
    </w:p>
    <w:p w14:paraId="23A6CB9F" w14:textId="77777777" w:rsidR="00F04176" w:rsidRPr="00F04176" w:rsidRDefault="00F04176" w:rsidP="00F04176">
      <w:pPr>
        <w:widowControl/>
        <w:spacing w:after="300"/>
        <w:textAlignment w:val="baseline"/>
        <w:rPr>
          <w:rFonts w:ascii="宋体" w:eastAsia="宋体" w:hAnsi="宋体" w:cs="宋体"/>
          <w:kern w:val="0"/>
          <w:sz w:val="24"/>
          <w:szCs w:val="24"/>
        </w:rPr>
      </w:pPr>
      <w:r w:rsidRPr="00F04176">
        <w:rPr>
          <w:rFonts w:ascii="宋体" w:eastAsia="宋体" w:hAnsi="宋体" w:cs="宋体"/>
          <w:kern w:val="0"/>
          <w:sz w:val="24"/>
          <w:szCs w:val="24"/>
        </w:rPr>
        <w:t>桑吉巴尔(Zanzibar)是非洲东海岸的一座小岛，曾隶属于富强的阿曼苏丹帝国。自十七世纪开始，来自阿曼的阿拉伯人便定居于此，世代绵延。</w:t>
      </w:r>
      <w:r w:rsidRPr="00F04176">
        <w:rPr>
          <w:rFonts w:ascii="宋体" w:eastAsia="宋体" w:hAnsi="宋体" w:cs="宋体"/>
          <w:kern w:val="0"/>
          <w:sz w:val="24"/>
          <w:szCs w:val="24"/>
        </w:rPr>
        <w:br/>
        <w:t>直到二十世纪中叶，桑吉巴尔脱离英国，并在隔年</w:t>
      </w:r>
      <w:proofErr w:type="gramStart"/>
      <w:r w:rsidRPr="00F04176">
        <w:rPr>
          <w:rFonts w:ascii="宋体" w:eastAsia="宋体" w:hAnsi="宋体" w:cs="宋体"/>
          <w:kern w:val="0"/>
          <w:sz w:val="24"/>
          <w:szCs w:val="24"/>
        </w:rPr>
        <w:t>併</w:t>
      </w:r>
      <w:proofErr w:type="gramEnd"/>
      <w:r w:rsidRPr="00F04176">
        <w:rPr>
          <w:rFonts w:ascii="宋体" w:eastAsia="宋体" w:hAnsi="宋体" w:cs="宋体"/>
          <w:kern w:val="0"/>
          <w:sz w:val="24"/>
          <w:szCs w:val="24"/>
        </w:rPr>
        <w:t>入坦尚尼亚共和国。新政府急于驱逐外来者——连续几代都生活在这座岛屿上的阿拉伯人。他们被迫携家带</w:t>
      </w:r>
      <w:proofErr w:type="gramStart"/>
      <w:r w:rsidRPr="00F04176">
        <w:rPr>
          <w:rFonts w:ascii="宋体" w:eastAsia="宋体" w:hAnsi="宋体" w:cs="宋体"/>
          <w:kern w:val="0"/>
          <w:sz w:val="24"/>
          <w:szCs w:val="24"/>
        </w:rPr>
        <w:t>眷</w:t>
      </w:r>
      <w:proofErr w:type="gramEnd"/>
      <w:r w:rsidRPr="00F04176">
        <w:rPr>
          <w:rFonts w:ascii="宋体" w:eastAsia="宋体" w:hAnsi="宋体" w:cs="宋体"/>
          <w:kern w:val="0"/>
          <w:sz w:val="24"/>
          <w:szCs w:val="24"/>
        </w:rPr>
        <w:t>，返回陌生的祖国——阿曼。</w:t>
      </w:r>
      <w:r w:rsidRPr="00F04176">
        <w:rPr>
          <w:rFonts w:ascii="宋体" w:eastAsia="宋体" w:hAnsi="宋体" w:cs="宋体"/>
          <w:kern w:val="0"/>
          <w:sz w:val="24"/>
          <w:szCs w:val="24"/>
        </w:rPr>
        <w:br/>
        <w:t>来自桑吉巴尔的阿拉伯人是伊巴德派穆斯林，他们讲史瓦希利语，却吃着非洲的食物，在阿曼社会裡显得格格不入。身分认同的问题一直困扰着他们，身处在两种文化之间，到底哪裡才是他们真正的归属？</w:t>
      </w:r>
    </w:p>
    <w:p w14:paraId="50DE6A94" w14:textId="77777777" w:rsidR="00F04176" w:rsidRPr="00F04176" w:rsidRDefault="00F04176" w:rsidP="00F04176">
      <w:pPr>
        <w:widowControl/>
        <w:spacing w:after="75" w:line="390" w:lineRule="atLeast"/>
        <w:jc w:val="left"/>
        <w:textAlignment w:val="baseline"/>
        <w:outlineLvl w:val="4"/>
        <w:rPr>
          <w:rFonts w:ascii="Lato" w:eastAsia="宋体" w:hAnsi="Lato" w:cs="宋体"/>
          <w:caps/>
          <w:kern w:val="0"/>
          <w:sz w:val="27"/>
          <w:szCs w:val="27"/>
        </w:rPr>
      </w:pPr>
      <w:r w:rsidRPr="00F04176">
        <w:rPr>
          <w:rFonts w:ascii="Lato" w:eastAsia="宋体" w:hAnsi="Lato" w:cs="宋体"/>
          <w:caps/>
          <w:kern w:val="0"/>
          <w:sz w:val="27"/>
          <w:szCs w:val="27"/>
        </w:rPr>
        <w:lastRenderedPageBreak/>
        <w:t>代祷文</w:t>
      </w:r>
    </w:p>
    <w:p w14:paraId="7FAB851B" w14:textId="77777777" w:rsidR="00F04176" w:rsidRPr="00F04176" w:rsidRDefault="00F04176" w:rsidP="00F04176">
      <w:pPr>
        <w:widowControl/>
        <w:textAlignment w:val="baseline"/>
        <w:rPr>
          <w:rFonts w:ascii="宋体" w:eastAsia="宋体" w:hAnsi="宋体" w:cs="宋体"/>
          <w:kern w:val="0"/>
          <w:sz w:val="24"/>
          <w:szCs w:val="24"/>
        </w:rPr>
      </w:pPr>
      <w:r w:rsidRPr="00F04176">
        <w:rPr>
          <w:rFonts w:ascii="宋体" w:eastAsia="宋体" w:hAnsi="宋体" w:cs="宋体"/>
          <w:kern w:val="0"/>
          <w:sz w:val="24"/>
          <w:szCs w:val="24"/>
        </w:rPr>
        <w:t>天父，恳求</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怜悯来自桑吉巴尔的阿拉伯人，赐福给他们，用脸光照他们！愿这群找不到家的阿拉伯人，摒弃从未进入世界的阿拉，转眼望向道成肉身的耶稣祂降世成为脆弱之人，因为爱，为属祂的人而死。愿阿拉伯人谦卑地承认灵裡的无助，需要耶稣基督所成就的救恩。「神在他的圣所作孤儿的父，作寡妇的伸冤者。</w:t>
      </w:r>
      <w:proofErr w:type="gramStart"/>
      <w:r w:rsidRPr="00F04176">
        <w:rPr>
          <w:rFonts w:ascii="宋体" w:eastAsia="宋体" w:hAnsi="宋体" w:cs="宋体"/>
          <w:kern w:val="0"/>
          <w:sz w:val="24"/>
          <w:szCs w:val="24"/>
        </w:rPr>
        <w:t>神叫孤独</w:t>
      </w:r>
      <w:proofErr w:type="gramEnd"/>
      <w:r w:rsidRPr="00F04176">
        <w:rPr>
          <w:rFonts w:ascii="宋体" w:eastAsia="宋体" w:hAnsi="宋体" w:cs="宋体"/>
          <w:kern w:val="0"/>
          <w:sz w:val="24"/>
          <w:szCs w:val="24"/>
        </w:rPr>
        <w:t>的有家，使被囚的出来享福。」神啊！</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用自己的形象创造了阿拉伯人，求</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让他们明白，只有在爱的关係裡才能健康地活着；让他们惊奇地发现，</w:t>
      </w:r>
      <w:proofErr w:type="gramStart"/>
      <w:r w:rsidRPr="00F04176">
        <w:rPr>
          <w:rFonts w:ascii="宋体" w:eastAsia="宋体" w:hAnsi="宋体" w:cs="宋体"/>
          <w:kern w:val="0"/>
          <w:sz w:val="24"/>
          <w:szCs w:val="24"/>
        </w:rPr>
        <w:t>祢</w:t>
      </w:r>
      <w:proofErr w:type="gramEnd"/>
      <w:r w:rsidRPr="00F04176">
        <w:rPr>
          <w:rFonts w:ascii="宋体" w:eastAsia="宋体" w:hAnsi="宋体" w:cs="宋体"/>
          <w:kern w:val="0"/>
          <w:sz w:val="24"/>
          <w:szCs w:val="24"/>
        </w:rPr>
        <w:t>是他们的阿爸父，而弟兄姐妹是他们永远的家人。奉主耶稣基督的名求，阿们！</w:t>
      </w:r>
    </w:p>
    <w:p w14:paraId="721E58BD" w14:textId="77777777" w:rsidR="00F04176" w:rsidRPr="00F04176" w:rsidRDefault="00F04176" w:rsidP="00F04176">
      <w:pPr>
        <w:widowControl/>
        <w:textAlignment w:val="baseline"/>
        <w:rPr>
          <w:rFonts w:ascii="宋体" w:eastAsia="宋体" w:hAnsi="宋体" w:cs="宋体"/>
          <w:kern w:val="0"/>
          <w:sz w:val="24"/>
          <w:szCs w:val="24"/>
        </w:rPr>
      </w:pPr>
      <w:hyperlink r:id="rId40" w:anchor="14" w:history="1">
        <w:r w:rsidRPr="00F04176">
          <w:rPr>
            <w:rFonts w:ascii="宋体" w:eastAsia="宋体" w:hAnsi="宋体" w:cs="宋体"/>
            <w:color w:val="DA2028"/>
            <w:kern w:val="0"/>
            <w:sz w:val="24"/>
            <w:szCs w:val="24"/>
            <w:bdr w:val="none" w:sz="0" w:space="0" w:color="auto" w:frame="1"/>
          </w:rPr>
          <w:t>每日圣经原文灵修</w:t>
        </w:r>
      </w:hyperlink>
    </w:p>
    <w:p w14:paraId="113F3549" w14:textId="0CC06CE5" w:rsidR="00F04176" w:rsidRPr="00F04176" w:rsidRDefault="00F04176" w:rsidP="00F04176">
      <w:pPr>
        <w:widowControl/>
        <w:shd w:val="clear" w:color="auto" w:fill="FFFFFF"/>
        <w:jc w:val="left"/>
        <w:textAlignment w:val="baseline"/>
        <w:rPr>
          <w:rFonts w:ascii="Lato" w:eastAsia="宋体" w:hAnsi="Lato" w:cs="宋体"/>
          <w:color w:val="585858"/>
          <w:kern w:val="0"/>
          <w:sz w:val="23"/>
          <w:szCs w:val="23"/>
        </w:rPr>
      </w:pPr>
      <w:r w:rsidRPr="00F04176">
        <w:rPr>
          <w:rFonts w:ascii="Lato" w:eastAsia="宋体" w:hAnsi="Lato" w:cs="宋体"/>
          <w:noProof/>
          <w:color w:val="585858"/>
          <w:kern w:val="0"/>
          <w:sz w:val="23"/>
          <w:szCs w:val="23"/>
        </w:rPr>
        <w:drawing>
          <wp:inline distT="0" distB="0" distL="0" distR="0" wp14:anchorId="0117A772" wp14:editId="0CF421C6">
            <wp:extent cx="4770120" cy="47701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0EBF747" w14:textId="77777777" w:rsidR="00F04176" w:rsidRPr="00F04176" w:rsidRDefault="00F04176" w:rsidP="00F04176">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04176">
        <w:rPr>
          <w:rFonts w:ascii="inherit" w:eastAsia="宋体" w:hAnsi="inherit" w:cs="宋体"/>
          <w:caps/>
          <w:color w:val="585858"/>
          <w:kern w:val="0"/>
          <w:sz w:val="29"/>
          <w:szCs w:val="29"/>
          <w:bdr w:val="none" w:sz="0" w:space="0" w:color="auto" w:frame="1"/>
        </w:rPr>
        <w:t>阿曼</w:t>
      </w:r>
    </w:p>
    <w:p w14:paraId="377A3CC1" w14:textId="7FB625B9" w:rsidR="00F04176" w:rsidRPr="00F04176" w:rsidRDefault="00155415" w:rsidP="00F04176">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1</w:t>
      </w:r>
      <w:r w:rsidR="00F04176" w:rsidRPr="00F04176">
        <w:rPr>
          <w:rFonts w:ascii="Lato" w:eastAsia="宋体" w:hAnsi="Lato" w:cs="宋体"/>
          <w:caps/>
          <w:color w:val="585858"/>
          <w:kern w:val="0"/>
          <w:sz w:val="45"/>
          <w:szCs w:val="45"/>
        </w:rPr>
        <w:t>漂流的异乡人</w:t>
      </w:r>
    </w:p>
    <w:p w14:paraId="67798969" w14:textId="77777777" w:rsidR="00F04176" w:rsidRPr="00F04176" w:rsidRDefault="00F04176" w:rsidP="00F04176">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proofErr w:type="gramStart"/>
      <w:r w:rsidRPr="00F04176">
        <w:rPr>
          <w:rFonts w:ascii="inherit" w:eastAsia="宋体" w:hAnsi="inherit" w:cs="宋体"/>
          <w:caps/>
          <w:color w:val="585858"/>
          <w:kern w:val="0"/>
          <w:sz w:val="29"/>
          <w:szCs w:val="29"/>
          <w:bdr w:val="none" w:sz="0" w:space="0" w:color="auto" w:frame="1"/>
        </w:rPr>
        <w:t>国际移工</w:t>
      </w:r>
      <w:proofErr w:type="gramEnd"/>
      <w:r w:rsidRPr="00F04176">
        <w:rPr>
          <w:rFonts w:ascii="inherit" w:eastAsia="宋体" w:hAnsi="inherit" w:cs="宋体"/>
          <w:caps/>
          <w:color w:val="585858"/>
          <w:kern w:val="0"/>
          <w:sz w:val="29"/>
          <w:szCs w:val="29"/>
          <w:bdr w:val="none" w:sz="0" w:space="0" w:color="auto" w:frame="1"/>
        </w:rPr>
        <w:br/>
        <w:t>MIGRANT WORKER</w:t>
      </w:r>
    </w:p>
    <w:p w14:paraId="3C995E0E" w14:textId="77777777" w:rsidR="00F04176" w:rsidRPr="00F04176" w:rsidRDefault="00F04176" w:rsidP="00F04176">
      <w:pPr>
        <w:widowControl/>
        <w:shd w:val="clear" w:color="auto" w:fill="FFFFFF"/>
        <w:jc w:val="left"/>
        <w:textAlignment w:val="baseline"/>
        <w:rPr>
          <w:rFonts w:ascii="Lato" w:eastAsia="宋体" w:hAnsi="Lato" w:cs="宋体"/>
          <w:color w:val="585858"/>
          <w:kern w:val="0"/>
          <w:sz w:val="23"/>
          <w:szCs w:val="23"/>
        </w:rPr>
      </w:pPr>
      <w:proofErr w:type="gramStart"/>
      <w:r w:rsidRPr="00F04176">
        <w:rPr>
          <w:rFonts w:ascii="inherit" w:eastAsia="宋体" w:hAnsi="inherit" w:cs="宋体"/>
          <w:color w:val="FFFFFF"/>
          <w:kern w:val="0"/>
          <w:sz w:val="36"/>
          <w:szCs w:val="36"/>
          <w:bdr w:val="none" w:sz="0" w:space="0" w:color="auto" w:frame="1"/>
          <w:shd w:val="clear" w:color="auto" w:fill="DF6D27"/>
        </w:rPr>
        <w:lastRenderedPageBreak/>
        <w:t>15</w:t>
      </w:r>
      <w:r w:rsidRPr="00F04176">
        <w:rPr>
          <w:rFonts w:ascii="inherit" w:eastAsia="宋体" w:hAnsi="inherit" w:cs="宋体"/>
          <w:color w:val="FFFFFF"/>
          <w:kern w:val="0"/>
          <w:sz w:val="23"/>
          <w:szCs w:val="23"/>
          <w:bdr w:val="none" w:sz="0" w:space="0" w:color="auto" w:frame="1"/>
          <w:shd w:val="clear" w:color="auto" w:fill="DF6D27"/>
        </w:rPr>
        <w:t>11</w:t>
      </w:r>
      <w:proofErr w:type="gramEnd"/>
      <w:r w:rsidRPr="00F04176">
        <w:rPr>
          <w:rFonts w:ascii="inherit" w:eastAsia="宋体" w:hAnsi="inherit" w:cs="宋体"/>
          <w:color w:val="FFFFFF"/>
          <w:kern w:val="0"/>
          <w:sz w:val="23"/>
          <w:szCs w:val="23"/>
          <w:bdr w:val="none" w:sz="0" w:space="0" w:color="auto" w:frame="1"/>
          <w:shd w:val="clear" w:color="auto" w:fill="DF6D27"/>
        </w:rPr>
        <w:t>月</w:t>
      </w:r>
    </w:p>
    <w:p w14:paraId="62BA21EA" w14:textId="77777777" w:rsidR="00F04176" w:rsidRPr="00F04176" w:rsidRDefault="00F04176" w:rsidP="00F04176">
      <w:pPr>
        <w:widowControl/>
        <w:shd w:val="clear" w:color="auto" w:fill="FFFFFF"/>
        <w:jc w:val="left"/>
        <w:textAlignment w:val="baseline"/>
        <w:rPr>
          <w:rFonts w:ascii="Lato" w:eastAsia="宋体" w:hAnsi="Lato" w:cs="宋体"/>
          <w:color w:val="585858"/>
          <w:kern w:val="0"/>
          <w:sz w:val="23"/>
          <w:szCs w:val="23"/>
        </w:rPr>
      </w:pPr>
      <w:hyperlink r:id="rId42" w:tgtFrame="blank" w:history="1">
        <w:r w:rsidRPr="00F04176">
          <w:rPr>
            <w:rFonts w:ascii="Lato" w:eastAsia="宋体" w:hAnsi="Lato" w:cs="宋体"/>
            <w:color w:val="DA2028"/>
            <w:kern w:val="0"/>
            <w:sz w:val="23"/>
            <w:szCs w:val="23"/>
            <w:bdr w:val="none" w:sz="0" w:space="0" w:color="auto" w:frame="1"/>
          </w:rPr>
          <w:t>华语</w:t>
        </w:r>
        <w:r w:rsidRPr="00F04176">
          <w:rPr>
            <w:rFonts w:ascii="Lato" w:eastAsia="宋体" w:hAnsi="Lato" w:cs="宋体"/>
            <w:color w:val="DA2028"/>
            <w:kern w:val="0"/>
            <w:sz w:val="23"/>
            <w:szCs w:val="23"/>
            <w:bdr w:val="none" w:sz="0" w:space="0" w:color="auto" w:frame="1"/>
          </w:rPr>
          <w:t>MP3 </w:t>
        </w:r>
      </w:hyperlink>
      <w:r w:rsidRPr="00F04176">
        <w:rPr>
          <w:rFonts w:ascii="Lato" w:eastAsia="宋体" w:hAnsi="Lato" w:cs="宋体"/>
          <w:color w:val="585858"/>
          <w:kern w:val="0"/>
          <w:sz w:val="23"/>
          <w:szCs w:val="23"/>
        </w:rPr>
        <w:t> </w:t>
      </w:r>
      <w:hyperlink r:id="rId43" w:tgtFrame="blank" w:history="1">
        <w:r w:rsidRPr="00F04176">
          <w:rPr>
            <w:rFonts w:ascii="Lato" w:eastAsia="宋体" w:hAnsi="Lato" w:cs="宋体"/>
            <w:color w:val="DA2028"/>
            <w:kern w:val="0"/>
            <w:sz w:val="23"/>
            <w:szCs w:val="23"/>
            <w:bdr w:val="none" w:sz="0" w:space="0" w:color="auto" w:frame="1"/>
          </w:rPr>
          <w:t>粤语</w:t>
        </w:r>
        <w:r w:rsidRPr="00F04176">
          <w:rPr>
            <w:rFonts w:ascii="Lato" w:eastAsia="宋体" w:hAnsi="Lato" w:cs="宋体"/>
            <w:color w:val="DA2028"/>
            <w:kern w:val="0"/>
            <w:sz w:val="23"/>
            <w:szCs w:val="23"/>
            <w:bdr w:val="none" w:sz="0" w:space="0" w:color="auto" w:frame="1"/>
          </w:rPr>
          <w:t>MP3 </w:t>
        </w:r>
      </w:hyperlink>
    </w:p>
    <w:p w14:paraId="19B3FE41" w14:textId="77777777" w:rsidR="00F04176" w:rsidRPr="00F04176" w:rsidRDefault="00F04176" w:rsidP="00F04176">
      <w:pPr>
        <w:widowControl/>
        <w:shd w:val="clear" w:color="auto" w:fill="FFFFFF"/>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1964</w:t>
      </w:r>
      <w:r w:rsidRPr="00F04176">
        <w:rPr>
          <w:rFonts w:ascii="Lato" w:eastAsia="宋体" w:hAnsi="Lato" w:cs="宋体"/>
          <w:color w:val="585858"/>
          <w:kern w:val="0"/>
          <w:sz w:val="23"/>
          <w:szCs w:val="23"/>
        </w:rPr>
        <w:t>年，阿曼</w:t>
      </w:r>
      <w:proofErr w:type="gramStart"/>
      <w:r w:rsidRPr="00F04176">
        <w:rPr>
          <w:rFonts w:ascii="Lato" w:eastAsia="宋体" w:hAnsi="Lato" w:cs="宋体"/>
          <w:color w:val="585858"/>
          <w:kern w:val="0"/>
          <w:sz w:val="23"/>
          <w:szCs w:val="23"/>
        </w:rPr>
        <w:t>在费胡德</w:t>
      </w:r>
      <w:proofErr w:type="gramEnd"/>
      <w:r w:rsidRPr="00F04176">
        <w:rPr>
          <w:rFonts w:ascii="Lato" w:eastAsia="宋体" w:hAnsi="Lato" w:cs="宋体"/>
          <w:color w:val="585858"/>
          <w:kern w:val="0"/>
          <w:sz w:val="23"/>
          <w:szCs w:val="23"/>
        </w:rPr>
        <w:t>(</w:t>
      </w:r>
      <w:proofErr w:type="spellStart"/>
      <w:r w:rsidRPr="00F04176">
        <w:rPr>
          <w:rFonts w:ascii="Lato" w:eastAsia="宋体" w:hAnsi="Lato" w:cs="宋体"/>
          <w:color w:val="585858"/>
          <w:kern w:val="0"/>
          <w:sz w:val="23"/>
          <w:szCs w:val="23"/>
        </w:rPr>
        <w:t>Fahud</w:t>
      </w:r>
      <w:proofErr w:type="spellEnd"/>
      <w:r w:rsidRPr="00F04176">
        <w:rPr>
          <w:rFonts w:ascii="Lato" w:eastAsia="宋体" w:hAnsi="Lato" w:cs="宋体"/>
          <w:color w:val="585858"/>
          <w:kern w:val="0"/>
          <w:sz w:val="23"/>
          <w:szCs w:val="23"/>
        </w:rPr>
        <w:t>)</w:t>
      </w:r>
      <w:r w:rsidRPr="00F04176">
        <w:rPr>
          <w:rFonts w:ascii="Lato" w:eastAsia="宋体" w:hAnsi="Lato" w:cs="宋体"/>
          <w:color w:val="585858"/>
          <w:kern w:val="0"/>
          <w:sz w:val="23"/>
          <w:szCs w:val="23"/>
        </w:rPr>
        <w:t>附近首次发现石油。从此，曾经是阿拉伯半岛上最落后的国家，靠石油累积了大量财富，摇身一变，成为人类发展指数飙升快速的国家</w:t>
      </w:r>
      <w:r w:rsidRPr="00F04176">
        <w:rPr>
          <w:rFonts w:ascii="inherit" w:eastAsia="宋体" w:hAnsi="inherit" w:cs="宋体"/>
          <w:color w:val="585858"/>
          <w:kern w:val="0"/>
          <w:sz w:val="18"/>
          <w:szCs w:val="18"/>
          <w:bdr w:val="none" w:sz="0" w:space="0" w:color="auto" w:frame="1"/>
          <w:vertAlign w:val="superscript"/>
        </w:rPr>
        <w:t>注</w:t>
      </w:r>
      <w:r w:rsidRPr="00F04176">
        <w:rPr>
          <w:rFonts w:ascii="inherit" w:eastAsia="宋体" w:hAnsi="inherit" w:cs="宋体"/>
          <w:color w:val="585858"/>
          <w:kern w:val="0"/>
          <w:sz w:val="18"/>
          <w:szCs w:val="18"/>
          <w:bdr w:val="none" w:sz="0" w:space="0" w:color="auto" w:frame="1"/>
          <w:vertAlign w:val="superscript"/>
        </w:rPr>
        <w:t>1</w:t>
      </w:r>
      <w:r w:rsidRPr="00F04176">
        <w:rPr>
          <w:rFonts w:ascii="Lato" w:eastAsia="宋体" w:hAnsi="Lato" w:cs="宋体"/>
          <w:color w:val="585858"/>
          <w:kern w:val="0"/>
          <w:sz w:val="23"/>
          <w:szCs w:val="23"/>
        </w:rPr>
        <w:t>。</w:t>
      </w:r>
      <w:r w:rsidRPr="00F04176">
        <w:rPr>
          <w:rFonts w:ascii="Lato" w:eastAsia="宋体" w:hAnsi="Lato" w:cs="宋体"/>
          <w:color w:val="585858"/>
          <w:kern w:val="0"/>
          <w:sz w:val="23"/>
          <w:szCs w:val="23"/>
        </w:rPr>
        <w:br/>
      </w:r>
      <w:r w:rsidRPr="00F04176">
        <w:rPr>
          <w:rFonts w:ascii="Lato" w:eastAsia="宋体" w:hAnsi="Lato" w:cs="宋体"/>
          <w:color w:val="585858"/>
          <w:kern w:val="0"/>
          <w:sz w:val="23"/>
          <w:szCs w:val="23"/>
        </w:rPr>
        <w:t>自二十世纪六十年代开始，阿曼专注于发展石油工业。为了填补劳动力的短缺，他们向印度、巴基斯坦、伊朗、埃及、约旦、孟加拉国、斯里兰卡、菲律宾等国家引进体力劳动者，同时向美国与欧洲各国聘请相关专业人士来阿曼工作。</w:t>
      </w:r>
      <w:r w:rsidRPr="00F04176">
        <w:rPr>
          <w:rFonts w:ascii="Lato" w:eastAsia="宋体" w:hAnsi="Lato" w:cs="宋体"/>
          <w:color w:val="585858"/>
          <w:kern w:val="0"/>
          <w:sz w:val="23"/>
          <w:szCs w:val="23"/>
        </w:rPr>
        <w:br/>
      </w:r>
      <w:r w:rsidRPr="00F04176">
        <w:rPr>
          <w:rFonts w:ascii="Lato" w:eastAsia="宋体" w:hAnsi="Lato" w:cs="宋体"/>
          <w:color w:val="585858"/>
          <w:kern w:val="0"/>
          <w:sz w:val="23"/>
          <w:szCs w:val="23"/>
        </w:rPr>
        <w:t>根据</w:t>
      </w:r>
      <w:r w:rsidRPr="00F04176">
        <w:rPr>
          <w:rFonts w:ascii="Lato" w:eastAsia="宋体" w:hAnsi="Lato" w:cs="宋体"/>
          <w:color w:val="585858"/>
          <w:kern w:val="0"/>
          <w:sz w:val="23"/>
          <w:szCs w:val="23"/>
        </w:rPr>
        <w:t>2021</w:t>
      </w:r>
      <w:r w:rsidRPr="00F04176">
        <w:rPr>
          <w:rFonts w:ascii="Lato" w:eastAsia="宋体" w:hAnsi="Lato" w:cs="宋体"/>
          <w:color w:val="585858"/>
          <w:kern w:val="0"/>
          <w:sz w:val="23"/>
          <w:szCs w:val="23"/>
        </w:rPr>
        <w:t>年</w:t>
      </w:r>
      <w:r w:rsidRPr="00F04176">
        <w:rPr>
          <w:rFonts w:ascii="Lato" w:eastAsia="宋体" w:hAnsi="Lato" w:cs="宋体"/>
          <w:color w:val="585858"/>
          <w:kern w:val="0"/>
          <w:sz w:val="23"/>
          <w:szCs w:val="23"/>
        </w:rPr>
        <w:t>2</w:t>
      </w:r>
      <w:r w:rsidRPr="00F04176">
        <w:rPr>
          <w:rFonts w:ascii="Lato" w:eastAsia="宋体" w:hAnsi="Lato" w:cs="宋体"/>
          <w:color w:val="585858"/>
          <w:kern w:val="0"/>
          <w:sz w:val="23"/>
          <w:szCs w:val="23"/>
        </w:rPr>
        <w:t>月数据统计，大约有</w:t>
      </w:r>
      <w:r w:rsidRPr="00F04176">
        <w:rPr>
          <w:rFonts w:ascii="Lato" w:eastAsia="宋体" w:hAnsi="Lato" w:cs="宋体"/>
          <w:color w:val="585858"/>
          <w:kern w:val="0"/>
          <w:sz w:val="23"/>
          <w:szCs w:val="23"/>
        </w:rPr>
        <w:t>144</w:t>
      </w:r>
      <w:r w:rsidRPr="00F04176">
        <w:rPr>
          <w:rFonts w:ascii="Lato" w:eastAsia="宋体" w:hAnsi="Lato" w:cs="宋体"/>
          <w:color w:val="585858"/>
          <w:kern w:val="0"/>
          <w:sz w:val="23"/>
          <w:szCs w:val="23"/>
        </w:rPr>
        <w:t>万</w:t>
      </w:r>
      <w:proofErr w:type="gramStart"/>
      <w:r w:rsidRPr="00F04176">
        <w:rPr>
          <w:rFonts w:ascii="Lato" w:eastAsia="宋体" w:hAnsi="Lato" w:cs="宋体"/>
          <w:color w:val="585858"/>
          <w:kern w:val="0"/>
          <w:sz w:val="23"/>
          <w:szCs w:val="23"/>
        </w:rPr>
        <w:t>国际移工在</w:t>
      </w:r>
      <w:proofErr w:type="gramEnd"/>
      <w:r w:rsidRPr="00F04176">
        <w:rPr>
          <w:rFonts w:ascii="Lato" w:eastAsia="宋体" w:hAnsi="Lato" w:cs="宋体"/>
          <w:color w:val="585858"/>
          <w:kern w:val="0"/>
          <w:sz w:val="23"/>
          <w:szCs w:val="23"/>
        </w:rPr>
        <w:t>阿曼居住，占总人口的</w:t>
      </w:r>
      <w:r w:rsidRPr="00F04176">
        <w:rPr>
          <w:rFonts w:ascii="Lato" w:eastAsia="宋体" w:hAnsi="Lato" w:cs="宋体"/>
          <w:color w:val="585858"/>
          <w:kern w:val="0"/>
          <w:sz w:val="23"/>
          <w:szCs w:val="23"/>
        </w:rPr>
        <w:t>29%</w:t>
      </w:r>
      <w:r w:rsidRPr="00F04176">
        <w:rPr>
          <w:rFonts w:ascii="Lato" w:eastAsia="宋体" w:hAnsi="Lato" w:cs="宋体"/>
          <w:color w:val="585858"/>
          <w:kern w:val="0"/>
          <w:sz w:val="23"/>
          <w:szCs w:val="23"/>
        </w:rPr>
        <w:t>；其中，还包含</w:t>
      </w:r>
      <w:r w:rsidRPr="00F04176">
        <w:rPr>
          <w:rFonts w:ascii="Lato" w:eastAsia="宋体" w:hAnsi="Lato" w:cs="宋体"/>
          <w:color w:val="585858"/>
          <w:kern w:val="0"/>
          <w:sz w:val="23"/>
          <w:szCs w:val="23"/>
        </w:rPr>
        <w:t>14</w:t>
      </w:r>
      <w:r w:rsidRPr="00F04176">
        <w:rPr>
          <w:rFonts w:ascii="Lato" w:eastAsia="宋体" w:hAnsi="Lato" w:cs="宋体"/>
          <w:color w:val="585858"/>
          <w:kern w:val="0"/>
          <w:sz w:val="23"/>
          <w:szCs w:val="23"/>
        </w:rPr>
        <w:t>万受卡法拉制度</w:t>
      </w:r>
      <w:r w:rsidRPr="00F04176">
        <w:rPr>
          <w:rFonts w:ascii="Lato" w:eastAsia="宋体" w:hAnsi="Lato" w:cs="宋体"/>
          <w:color w:val="585858"/>
          <w:kern w:val="0"/>
          <w:sz w:val="23"/>
          <w:szCs w:val="23"/>
        </w:rPr>
        <w:t>(Kafala System</w:t>
      </w:r>
      <w:r w:rsidRPr="00F04176">
        <w:rPr>
          <w:rFonts w:ascii="inherit" w:eastAsia="宋体" w:hAnsi="inherit" w:cs="宋体"/>
          <w:color w:val="585858"/>
          <w:kern w:val="0"/>
          <w:sz w:val="18"/>
          <w:szCs w:val="18"/>
          <w:bdr w:val="none" w:sz="0" w:space="0" w:color="auto" w:frame="1"/>
          <w:vertAlign w:val="superscript"/>
        </w:rPr>
        <w:t>注</w:t>
      </w:r>
      <w:r w:rsidRPr="00F04176">
        <w:rPr>
          <w:rFonts w:ascii="inherit" w:eastAsia="宋体" w:hAnsi="inherit" w:cs="宋体"/>
          <w:color w:val="585858"/>
          <w:kern w:val="0"/>
          <w:sz w:val="18"/>
          <w:szCs w:val="18"/>
          <w:bdr w:val="none" w:sz="0" w:space="0" w:color="auto" w:frame="1"/>
          <w:vertAlign w:val="superscript"/>
        </w:rPr>
        <w:t>2</w:t>
      </w:r>
      <w:r w:rsidRPr="00F04176">
        <w:rPr>
          <w:rFonts w:ascii="Lato" w:eastAsia="宋体" w:hAnsi="Lato" w:cs="宋体"/>
          <w:color w:val="585858"/>
          <w:kern w:val="0"/>
          <w:sz w:val="23"/>
          <w:szCs w:val="23"/>
        </w:rPr>
        <w:t>保护的家庭帮佣。近年来，阿曼的经济发展停滞不前，加上新冠疫情造成的影响，人民的生活受到前所未有的冲击；青年失业率不断攀升，更是激起阿曼人的排外情绪。</w:t>
      </w:r>
      <w:r w:rsidRPr="00F04176">
        <w:rPr>
          <w:rFonts w:ascii="Lato" w:eastAsia="宋体" w:hAnsi="Lato" w:cs="宋体"/>
          <w:color w:val="585858"/>
          <w:kern w:val="0"/>
          <w:sz w:val="23"/>
          <w:szCs w:val="23"/>
        </w:rPr>
        <w:br/>
      </w:r>
      <w:r w:rsidRPr="00F04176">
        <w:rPr>
          <w:rFonts w:ascii="Lato" w:eastAsia="宋体" w:hAnsi="Lato" w:cs="宋体"/>
          <w:color w:val="585858"/>
          <w:kern w:val="0"/>
          <w:sz w:val="23"/>
          <w:szCs w:val="23"/>
        </w:rPr>
        <w:t>在阿曼，将近有</w:t>
      </w:r>
      <w:r w:rsidRPr="00F04176">
        <w:rPr>
          <w:rFonts w:ascii="Lato" w:eastAsia="宋体" w:hAnsi="Lato" w:cs="宋体"/>
          <w:color w:val="585858"/>
          <w:kern w:val="0"/>
          <w:sz w:val="23"/>
          <w:szCs w:val="23"/>
        </w:rPr>
        <w:t>30</w:t>
      </w:r>
      <w:r w:rsidRPr="00F04176">
        <w:rPr>
          <w:rFonts w:ascii="Lato" w:eastAsia="宋体" w:hAnsi="Lato" w:cs="宋体"/>
          <w:color w:val="585858"/>
          <w:kern w:val="0"/>
          <w:sz w:val="23"/>
          <w:szCs w:val="23"/>
        </w:rPr>
        <w:t>万名</w:t>
      </w:r>
      <w:proofErr w:type="gramStart"/>
      <w:r w:rsidRPr="00F04176">
        <w:rPr>
          <w:rFonts w:ascii="Lato" w:eastAsia="宋体" w:hAnsi="Lato" w:cs="宋体"/>
          <w:color w:val="585858"/>
          <w:kern w:val="0"/>
          <w:sz w:val="23"/>
          <w:szCs w:val="23"/>
        </w:rPr>
        <w:t>国际移工是</w:t>
      </w:r>
      <w:proofErr w:type="gramEnd"/>
      <w:r w:rsidRPr="00F04176">
        <w:rPr>
          <w:rFonts w:ascii="Lato" w:eastAsia="宋体" w:hAnsi="Lato" w:cs="宋体"/>
          <w:color w:val="585858"/>
          <w:kern w:val="0"/>
          <w:sz w:val="23"/>
          <w:szCs w:val="23"/>
        </w:rPr>
        <w:t>基督徒。然而，阿曼政府积极地推行「保障国人就业权益」，使</w:t>
      </w:r>
      <w:proofErr w:type="gramStart"/>
      <w:r w:rsidRPr="00F04176">
        <w:rPr>
          <w:rFonts w:ascii="Lato" w:eastAsia="宋体" w:hAnsi="Lato" w:cs="宋体"/>
          <w:color w:val="585858"/>
          <w:kern w:val="0"/>
          <w:sz w:val="23"/>
          <w:szCs w:val="23"/>
        </w:rPr>
        <w:t>国际移工的</w:t>
      </w:r>
      <w:proofErr w:type="gramEnd"/>
      <w:r w:rsidRPr="00F04176">
        <w:rPr>
          <w:rFonts w:ascii="Lato" w:eastAsia="宋体" w:hAnsi="Lato" w:cs="宋体"/>
          <w:color w:val="585858"/>
          <w:kern w:val="0"/>
          <w:sz w:val="23"/>
          <w:szCs w:val="23"/>
        </w:rPr>
        <w:t>人数正在急剧下降中。</w:t>
      </w:r>
    </w:p>
    <w:p w14:paraId="292DBAD6" w14:textId="77777777" w:rsidR="00F04176" w:rsidRPr="00F04176" w:rsidRDefault="00F04176" w:rsidP="00F04176">
      <w:pPr>
        <w:widowControl/>
        <w:shd w:val="clear" w:color="auto" w:fill="FFFFFF"/>
        <w:textAlignment w:val="baseline"/>
        <w:rPr>
          <w:rFonts w:ascii="Lato" w:eastAsia="宋体" w:hAnsi="Lato" w:cs="宋体"/>
          <w:color w:val="585858"/>
          <w:kern w:val="0"/>
          <w:sz w:val="23"/>
          <w:szCs w:val="23"/>
        </w:rPr>
      </w:pPr>
      <w:r w:rsidRPr="00F04176">
        <w:rPr>
          <w:rFonts w:ascii="inherit" w:eastAsia="宋体" w:hAnsi="inherit" w:cs="宋体"/>
          <w:color w:val="585858"/>
          <w:kern w:val="0"/>
          <w:sz w:val="19"/>
          <w:szCs w:val="19"/>
          <w:bdr w:val="none" w:sz="0" w:space="0" w:color="auto" w:frame="1"/>
        </w:rPr>
        <w:t>注</w:t>
      </w:r>
      <w:r w:rsidRPr="00F04176">
        <w:rPr>
          <w:rFonts w:ascii="inherit" w:eastAsia="宋体" w:hAnsi="inherit" w:cs="宋体"/>
          <w:color w:val="585858"/>
          <w:kern w:val="0"/>
          <w:sz w:val="19"/>
          <w:szCs w:val="19"/>
          <w:bdr w:val="none" w:sz="0" w:space="0" w:color="auto" w:frame="1"/>
        </w:rPr>
        <w:t>1</w:t>
      </w:r>
      <w:r w:rsidRPr="00F04176">
        <w:rPr>
          <w:rFonts w:ascii="inherit" w:eastAsia="宋体" w:hAnsi="inherit" w:cs="宋体"/>
          <w:color w:val="585858"/>
          <w:kern w:val="0"/>
          <w:sz w:val="19"/>
          <w:szCs w:val="19"/>
          <w:bdr w:val="none" w:sz="0" w:space="0" w:color="auto" w:frame="1"/>
        </w:rPr>
        <w:t>：</w:t>
      </w:r>
      <w:r w:rsidRPr="00F04176">
        <w:rPr>
          <w:rFonts w:ascii="inherit" w:eastAsia="宋体" w:hAnsi="inherit" w:cs="宋体"/>
          <w:color w:val="585858"/>
          <w:kern w:val="0"/>
          <w:sz w:val="19"/>
          <w:szCs w:val="19"/>
          <w:bdr w:val="none" w:sz="0" w:space="0" w:color="auto" w:frame="1"/>
        </w:rPr>
        <w:t>1970</w:t>
      </w:r>
      <w:r w:rsidRPr="00F04176">
        <w:rPr>
          <w:rFonts w:ascii="inherit" w:eastAsia="宋体" w:hAnsi="inherit" w:cs="宋体"/>
          <w:color w:val="585858"/>
          <w:kern w:val="0"/>
          <w:sz w:val="19"/>
          <w:szCs w:val="19"/>
          <w:bdr w:val="none" w:sz="0" w:space="0" w:color="auto" w:frame="1"/>
        </w:rPr>
        <w:t>年，阿曼的人类发展指数是</w:t>
      </w:r>
      <w:r w:rsidRPr="00F04176">
        <w:rPr>
          <w:rFonts w:ascii="inherit" w:eastAsia="宋体" w:hAnsi="inherit" w:cs="宋体"/>
          <w:color w:val="585858"/>
          <w:kern w:val="0"/>
          <w:sz w:val="19"/>
          <w:szCs w:val="19"/>
          <w:bdr w:val="none" w:sz="0" w:space="0" w:color="auto" w:frame="1"/>
        </w:rPr>
        <w:t>0.36</w:t>
      </w:r>
      <w:r w:rsidRPr="00F04176">
        <w:rPr>
          <w:rFonts w:ascii="inherit" w:eastAsia="宋体" w:hAnsi="inherit" w:cs="宋体"/>
          <w:color w:val="585858"/>
          <w:kern w:val="0"/>
          <w:sz w:val="19"/>
          <w:szCs w:val="19"/>
          <w:bdr w:val="none" w:sz="0" w:space="0" w:color="auto" w:frame="1"/>
        </w:rPr>
        <w:t>；</w:t>
      </w:r>
      <w:r w:rsidRPr="00F04176">
        <w:rPr>
          <w:rFonts w:ascii="inherit" w:eastAsia="宋体" w:hAnsi="inherit" w:cs="宋体"/>
          <w:color w:val="585858"/>
          <w:kern w:val="0"/>
          <w:sz w:val="19"/>
          <w:szCs w:val="19"/>
          <w:bdr w:val="none" w:sz="0" w:space="0" w:color="auto" w:frame="1"/>
        </w:rPr>
        <w:t>2010</w:t>
      </w:r>
      <w:r w:rsidRPr="00F04176">
        <w:rPr>
          <w:rFonts w:ascii="inherit" w:eastAsia="宋体" w:hAnsi="inherit" w:cs="宋体"/>
          <w:color w:val="585858"/>
          <w:kern w:val="0"/>
          <w:sz w:val="19"/>
          <w:szCs w:val="19"/>
          <w:bdr w:val="none" w:sz="0" w:space="0" w:color="auto" w:frame="1"/>
        </w:rPr>
        <w:t>年，则上升到</w:t>
      </w:r>
      <w:r w:rsidRPr="00F04176">
        <w:rPr>
          <w:rFonts w:ascii="inherit" w:eastAsia="宋体" w:hAnsi="inherit" w:cs="宋体"/>
          <w:color w:val="585858"/>
          <w:kern w:val="0"/>
          <w:sz w:val="19"/>
          <w:szCs w:val="19"/>
          <w:bdr w:val="none" w:sz="0" w:space="0" w:color="auto" w:frame="1"/>
        </w:rPr>
        <w:t>0.79</w:t>
      </w:r>
      <w:r w:rsidRPr="00F04176">
        <w:rPr>
          <w:rFonts w:ascii="inherit" w:eastAsia="宋体" w:hAnsi="inherit" w:cs="宋体"/>
          <w:color w:val="585858"/>
          <w:kern w:val="0"/>
          <w:sz w:val="19"/>
          <w:szCs w:val="19"/>
          <w:bdr w:val="none" w:sz="0" w:space="0" w:color="auto" w:frame="1"/>
        </w:rPr>
        <w:t>。</w:t>
      </w:r>
    </w:p>
    <w:p w14:paraId="5A65788F" w14:textId="77777777" w:rsidR="00F04176" w:rsidRPr="00F04176" w:rsidRDefault="00F04176" w:rsidP="00F04176">
      <w:pPr>
        <w:widowControl/>
        <w:shd w:val="clear" w:color="auto" w:fill="FFFFFF"/>
        <w:textAlignment w:val="baseline"/>
        <w:rPr>
          <w:rFonts w:ascii="Lato" w:eastAsia="宋体" w:hAnsi="Lato" w:cs="宋体"/>
          <w:color w:val="585858"/>
          <w:kern w:val="0"/>
          <w:sz w:val="23"/>
          <w:szCs w:val="23"/>
        </w:rPr>
      </w:pPr>
      <w:r w:rsidRPr="00F04176">
        <w:rPr>
          <w:rFonts w:ascii="inherit" w:eastAsia="宋体" w:hAnsi="inherit" w:cs="宋体"/>
          <w:color w:val="585858"/>
          <w:kern w:val="0"/>
          <w:sz w:val="19"/>
          <w:szCs w:val="19"/>
          <w:bdr w:val="none" w:sz="0" w:space="0" w:color="auto" w:frame="1"/>
        </w:rPr>
        <w:t>注</w:t>
      </w:r>
      <w:r w:rsidRPr="00F04176">
        <w:rPr>
          <w:rFonts w:ascii="inherit" w:eastAsia="宋体" w:hAnsi="inherit" w:cs="宋体"/>
          <w:color w:val="585858"/>
          <w:kern w:val="0"/>
          <w:sz w:val="19"/>
          <w:szCs w:val="19"/>
          <w:bdr w:val="none" w:sz="0" w:space="0" w:color="auto" w:frame="1"/>
        </w:rPr>
        <w:t>2</w:t>
      </w:r>
      <w:r w:rsidRPr="00F04176">
        <w:rPr>
          <w:rFonts w:ascii="inherit" w:eastAsia="宋体" w:hAnsi="inherit" w:cs="宋体"/>
          <w:color w:val="585858"/>
          <w:kern w:val="0"/>
          <w:sz w:val="19"/>
          <w:szCs w:val="19"/>
          <w:bdr w:val="none" w:sz="0" w:space="0" w:color="auto" w:frame="1"/>
        </w:rPr>
        <w:t>：这是阿曼和其他伊斯兰法律体系中常见的外劳保证人制度。但该制度赋予雇主极大的权力，造成雇主更容易剥削工人，引起国际人权组织的批评。</w:t>
      </w:r>
    </w:p>
    <w:p w14:paraId="01CEF778" w14:textId="77777777" w:rsidR="00F04176" w:rsidRPr="00F04176" w:rsidRDefault="00F04176" w:rsidP="00F04176">
      <w:pPr>
        <w:widowControl/>
        <w:shd w:val="clear" w:color="auto" w:fill="FFFFFF"/>
        <w:textAlignment w:val="baseline"/>
        <w:rPr>
          <w:rFonts w:ascii="Lato" w:eastAsia="宋体" w:hAnsi="Lato" w:cs="宋体"/>
          <w:color w:val="585858"/>
          <w:kern w:val="0"/>
          <w:sz w:val="23"/>
          <w:szCs w:val="23"/>
        </w:rPr>
      </w:pPr>
      <w:r w:rsidRPr="00F04176">
        <w:rPr>
          <w:rFonts w:ascii="inherit" w:eastAsia="宋体" w:hAnsi="inherit" w:cs="宋体"/>
          <w:color w:val="585858"/>
          <w:kern w:val="0"/>
          <w:sz w:val="19"/>
          <w:szCs w:val="19"/>
          <w:bdr w:val="none" w:sz="0" w:space="0" w:color="auto" w:frame="1"/>
        </w:rPr>
        <w:t>参考文献：</w:t>
      </w:r>
      <w:r w:rsidRPr="00F04176">
        <w:rPr>
          <w:rFonts w:ascii="inherit" w:eastAsia="宋体" w:hAnsi="inherit" w:cs="宋体"/>
          <w:color w:val="585858"/>
          <w:kern w:val="0"/>
          <w:sz w:val="19"/>
          <w:szCs w:val="19"/>
          <w:bdr w:val="none" w:sz="0" w:space="0" w:color="auto" w:frame="1"/>
        </w:rPr>
        <w:t xml:space="preserve">“Demography, Migration, and the </w:t>
      </w:r>
      <w:proofErr w:type="spellStart"/>
      <w:r w:rsidRPr="00F04176">
        <w:rPr>
          <w:rFonts w:ascii="inherit" w:eastAsia="宋体" w:hAnsi="inherit" w:cs="宋体"/>
          <w:color w:val="585858"/>
          <w:kern w:val="0"/>
          <w:sz w:val="19"/>
          <w:szCs w:val="19"/>
          <w:bdr w:val="none" w:sz="0" w:space="0" w:color="auto" w:frame="1"/>
        </w:rPr>
        <w:t>Labour</w:t>
      </w:r>
      <w:proofErr w:type="spellEnd"/>
      <w:r w:rsidRPr="00F04176">
        <w:rPr>
          <w:rFonts w:ascii="inherit" w:eastAsia="宋体" w:hAnsi="inherit" w:cs="宋体"/>
          <w:color w:val="585858"/>
          <w:kern w:val="0"/>
          <w:sz w:val="19"/>
          <w:szCs w:val="19"/>
          <w:bdr w:val="none" w:sz="0" w:space="0" w:color="auto" w:frame="1"/>
        </w:rPr>
        <w:t xml:space="preserve"> Market in </w:t>
      </w:r>
      <w:proofErr w:type="spellStart"/>
      <w:r w:rsidRPr="00F04176">
        <w:rPr>
          <w:rFonts w:ascii="inherit" w:eastAsia="宋体" w:hAnsi="inherit" w:cs="宋体"/>
          <w:color w:val="585858"/>
          <w:kern w:val="0"/>
          <w:sz w:val="19"/>
          <w:szCs w:val="19"/>
          <w:bdr w:val="none" w:sz="0" w:space="0" w:color="auto" w:frame="1"/>
        </w:rPr>
        <w:t>oman</w:t>
      </w:r>
      <w:proofErr w:type="spellEnd"/>
      <w:r w:rsidRPr="00F04176">
        <w:rPr>
          <w:rFonts w:ascii="inherit" w:eastAsia="宋体" w:hAnsi="inherit" w:cs="宋体"/>
          <w:color w:val="585858"/>
          <w:kern w:val="0"/>
          <w:sz w:val="19"/>
          <w:szCs w:val="19"/>
          <w:bdr w:val="none" w:sz="0" w:space="0" w:color="auto" w:frame="1"/>
        </w:rPr>
        <w:t xml:space="preserve">”, The Gulf </w:t>
      </w:r>
      <w:proofErr w:type="spellStart"/>
      <w:r w:rsidRPr="00F04176">
        <w:rPr>
          <w:rFonts w:ascii="inherit" w:eastAsia="宋体" w:hAnsi="inherit" w:cs="宋体"/>
          <w:color w:val="585858"/>
          <w:kern w:val="0"/>
          <w:sz w:val="19"/>
          <w:szCs w:val="19"/>
          <w:bdr w:val="none" w:sz="0" w:space="0" w:color="auto" w:frame="1"/>
        </w:rPr>
        <w:t>Labour</w:t>
      </w:r>
      <w:proofErr w:type="spellEnd"/>
      <w:r w:rsidRPr="00F04176">
        <w:rPr>
          <w:rFonts w:ascii="inherit" w:eastAsia="宋体" w:hAnsi="inherit" w:cs="宋体"/>
          <w:color w:val="585858"/>
          <w:kern w:val="0"/>
          <w:sz w:val="19"/>
          <w:szCs w:val="19"/>
          <w:bdr w:val="none" w:sz="0" w:space="0" w:color="auto" w:frame="1"/>
        </w:rPr>
        <w:t xml:space="preserve"> Markets and Migration (GLMM) </w:t>
      </w:r>
      <w:proofErr w:type="spellStart"/>
      <w:r w:rsidRPr="00F04176">
        <w:rPr>
          <w:rFonts w:ascii="inherit" w:eastAsia="宋体" w:hAnsi="inherit" w:cs="宋体"/>
          <w:color w:val="585858"/>
          <w:kern w:val="0"/>
          <w:sz w:val="19"/>
          <w:szCs w:val="19"/>
          <w:bdr w:val="none" w:sz="0" w:space="0" w:color="auto" w:frame="1"/>
        </w:rPr>
        <w:t>programme</w:t>
      </w:r>
      <w:proofErr w:type="spellEnd"/>
      <w:r w:rsidRPr="00F04176">
        <w:rPr>
          <w:rFonts w:ascii="inherit" w:eastAsia="宋体" w:hAnsi="inherit" w:cs="宋体"/>
          <w:color w:val="585858"/>
          <w:kern w:val="0"/>
          <w:sz w:val="19"/>
          <w:szCs w:val="19"/>
          <w:bdr w:val="none" w:sz="0" w:space="0" w:color="auto" w:frame="1"/>
        </w:rPr>
        <w:t>; “Migration Profile OMAN”, Migrants and Refugees Section</w:t>
      </w:r>
    </w:p>
    <w:p w14:paraId="7BF8712F" w14:textId="77777777" w:rsidR="00F04176" w:rsidRPr="00F04176" w:rsidRDefault="00F04176" w:rsidP="00F04176">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04176">
        <w:rPr>
          <w:rFonts w:ascii="Lato" w:eastAsia="宋体" w:hAnsi="Lato" w:cs="宋体"/>
          <w:caps/>
          <w:color w:val="585858"/>
          <w:kern w:val="0"/>
          <w:sz w:val="27"/>
          <w:szCs w:val="27"/>
        </w:rPr>
        <w:t>代祷文</w:t>
      </w:r>
    </w:p>
    <w:p w14:paraId="051B19EE" w14:textId="77777777" w:rsidR="00F04176" w:rsidRPr="00F04176" w:rsidRDefault="00F04176" w:rsidP="00F04176">
      <w:pPr>
        <w:widowControl/>
        <w:shd w:val="clear" w:color="auto" w:fill="FFFFFF"/>
        <w:textAlignment w:val="baseline"/>
        <w:rPr>
          <w:rFonts w:ascii="Lato" w:eastAsia="宋体" w:hAnsi="Lato" w:cs="宋体"/>
          <w:color w:val="585858"/>
          <w:kern w:val="0"/>
          <w:sz w:val="23"/>
          <w:szCs w:val="23"/>
        </w:rPr>
      </w:pPr>
      <w:r w:rsidRPr="00F04176">
        <w:rPr>
          <w:rFonts w:ascii="Lato" w:eastAsia="宋体" w:hAnsi="Lato" w:cs="宋体"/>
          <w:color w:val="585858"/>
          <w:kern w:val="0"/>
          <w:sz w:val="23"/>
          <w:szCs w:val="23"/>
        </w:rPr>
        <w:t>天父，我们为正在阿曼经历苦难的基督徒来祷告。当他们处在害怕、愤怒与焦虑等负面情绪时，圣灵就使他们想起十字架的救赎、神一直以来的带领，以及在基督裡赐给所有圣徒的应许。「父亲怎样怜恤他的儿女，耶和华</w:t>
      </w:r>
      <w:proofErr w:type="gramStart"/>
      <w:r w:rsidRPr="00F04176">
        <w:rPr>
          <w:rFonts w:ascii="Lato" w:eastAsia="宋体" w:hAnsi="Lato" w:cs="宋体"/>
          <w:color w:val="585858"/>
          <w:kern w:val="0"/>
          <w:sz w:val="23"/>
          <w:szCs w:val="23"/>
        </w:rPr>
        <w:t>也怎样</w:t>
      </w:r>
      <w:proofErr w:type="gramEnd"/>
      <w:r w:rsidRPr="00F04176">
        <w:rPr>
          <w:rFonts w:ascii="Lato" w:eastAsia="宋体" w:hAnsi="Lato" w:cs="宋体"/>
          <w:color w:val="585858"/>
          <w:kern w:val="0"/>
          <w:sz w:val="23"/>
          <w:szCs w:val="23"/>
        </w:rPr>
        <w:t>怜恤敬畏他的人！」祷告福音化到每位神儿女的心裡，使他们再次经历毫无保留的天父之爱，以致有力量在黑暗之中重新迈步，向着</w:t>
      </w:r>
      <w:proofErr w:type="gramStart"/>
      <w:r w:rsidRPr="00F04176">
        <w:rPr>
          <w:rFonts w:ascii="Lato" w:eastAsia="宋体" w:hAnsi="Lato" w:cs="宋体"/>
          <w:color w:val="585858"/>
          <w:kern w:val="0"/>
          <w:sz w:val="23"/>
          <w:szCs w:val="23"/>
        </w:rPr>
        <w:t>标竿</w:t>
      </w:r>
      <w:proofErr w:type="gramEnd"/>
      <w:r w:rsidRPr="00F04176">
        <w:rPr>
          <w:rFonts w:ascii="Lato" w:eastAsia="宋体" w:hAnsi="Lato" w:cs="宋体"/>
          <w:color w:val="585858"/>
          <w:kern w:val="0"/>
          <w:sz w:val="23"/>
          <w:szCs w:val="23"/>
        </w:rPr>
        <w:t>直跑，得神在基督耶稣裡从上面</w:t>
      </w:r>
      <w:proofErr w:type="gramStart"/>
      <w:r w:rsidRPr="00F04176">
        <w:rPr>
          <w:rFonts w:ascii="Lato" w:eastAsia="宋体" w:hAnsi="Lato" w:cs="宋体"/>
          <w:color w:val="585858"/>
          <w:kern w:val="0"/>
          <w:sz w:val="23"/>
          <w:szCs w:val="23"/>
        </w:rPr>
        <w:t>召</w:t>
      </w:r>
      <w:proofErr w:type="gramEnd"/>
      <w:r w:rsidRPr="00F04176">
        <w:rPr>
          <w:rFonts w:ascii="Lato" w:eastAsia="宋体" w:hAnsi="Lato" w:cs="宋体"/>
          <w:color w:val="585858"/>
          <w:kern w:val="0"/>
          <w:sz w:val="23"/>
          <w:szCs w:val="23"/>
        </w:rPr>
        <w:t>我们来得的奖赏。奉主耶稣基督的名求，阿们！</w:t>
      </w:r>
    </w:p>
    <w:p w14:paraId="4BB6DC9C" w14:textId="77777777" w:rsidR="00F04176" w:rsidRDefault="00F04176"/>
    <w:p w14:paraId="5FC8A345" w14:textId="77777777" w:rsidR="00155415" w:rsidRDefault="00155415">
      <w:pPr>
        <w:pBdr>
          <w:bottom w:val="single" w:sz="6" w:space="1" w:color="auto"/>
        </w:pBdr>
      </w:pPr>
    </w:p>
    <w:p w14:paraId="779C2E61" w14:textId="77777777" w:rsidR="00155415" w:rsidRDefault="00155415"/>
    <w:p w14:paraId="14C2FD17" w14:textId="4626993F" w:rsidR="00155415" w:rsidRDefault="00155415">
      <w:r>
        <w:rPr>
          <w:rFonts w:hint="eastAsia"/>
        </w:rPr>
        <w:t>为沙特（</w:t>
      </w:r>
      <w:proofErr w:type="gramStart"/>
      <w:r>
        <w:rPr>
          <w:rFonts w:hint="eastAsia"/>
        </w:rPr>
        <w:t>沙乌地</w:t>
      </w:r>
      <w:proofErr w:type="gramEnd"/>
      <w:r>
        <w:rPr>
          <w:rFonts w:hint="eastAsia"/>
        </w:rPr>
        <w:t>阿拉伯）祷告</w:t>
      </w:r>
    </w:p>
    <w:p w14:paraId="7DAE5B26" w14:textId="77777777" w:rsidR="00155415" w:rsidRDefault="00155415"/>
    <w:p w14:paraId="0432B1A6" w14:textId="77777777" w:rsidR="00155415" w:rsidRDefault="00155415"/>
    <w:p w14:paraId="77F8E5B5" w14:textId="77777777" w:rsidR="00C063B3" w:rsidRPr="00C063B3" w:rsidRDefault="00C063B3" w:rsidP="00C063B3">
      <w:pPr>
        <w:widowControl/>
        <w:shd w:val="clear" w:color="auto" w:fill="FFFFFF"/>
        <w:spacing w:after="75" w:line="660" w:lineRule="atLeast"/>
        <w:jc w:val="left"/>
        <w:textAlignment w:val="baseline"/>
        <w:outlineLvl w:val="0"/>
        <w:rPr>
          <w:rFonts w:ascii="Lato" w:eastAsia="宋体" w:hAnsi="Lato" w:cs="宋体"/>
          <w:caps/>
          <w:color w:val="585858"/>
          <w:kern w:val="36"/>
          <w:sz w:val="54"/>
          <w:szCs w:val="54"/>
        </w:rPr>
      </w:pPr>
      <w:r w:rsidRPr="00C063B3">
        <w:rPr>
          <w:rFonts w:ascii="Lato" w:eastAsia="宋体" w:hAnsi="Lato" w:cs="宋体"/>
          <w:caps/>
          <w:color w:val="585858"/>
          <w:kern w:val="36"/>
          <w:sz w:val="54"/>
          <w:szCs w:val="54"/>
        </w:rPr>
        <w:t>沙乌地阿拉伯</w:t>
      </w:r>
    </w:p>
    <w:p w14:paraId="2291505C" w14:textId="77777777" w:rsidR="00C063B3" w:rsidRPr="00C063B3" w:rsidRDefault="00C063B3" w:rsidP="00C063B3">
      <w:pPr>
        <w:widowControl/>
        <w:shd w:val="clear" w:color="auto" w:fill="FFFFFF"/>
        <w:spacing w:line="390" w:lineRule="atLeast"/>
        <w:jc w:val="left"/>
        <w:textAlignment w:val="baseline"/>
        <w:outlineLvl w:val="4"/>
        <w:rPr>
          <w:rFonts w:ascii="Lato" w:eastAsia="宋体" w:hAnsi="Lato" w:cs="宋体"/>
          <w:color w:val="585858"/>
          <w:kern w:val="0"/>
          <w:sz w:val="27"/>
          <w:szCs w:val="27"/>
        </w:rPr>
      </w:pPr>
      <w:r w:rsidRPr="00C063B3">
        <w:rPr>
          <w:rFonts w:ascii="Lato" w:eastAsia="宋体" w:hAnsi="Lato" w:cs="宋体"/>
          <w:color w:val="585858"/>
          <w:kern w:val="0"/>
          <w:sz w:val="27"/>
          <w:szCs w:val="27"/>
        </w:rPr>
        <w:t>Saudi Arabia</w:t>
      </w:r>
    </w:p>
    <w:p w14:paraId="3BC499C9" w14:textId="4350C90F" w:rsidR="00C063B3" w:rsidRPr="00C063B3" w:rsidRDefault="00B67AEB" w:rsidP="00C063B3">
      <w:pPr>
        <w:widowControl/>
        <w:shd w:val="clear" w:color="auto" w:fill="FFFFFF"/>
        <w:spacing w:after="180" w:line="540" w:lineRule="atLeast"/>
        <w:jc w:val="left"/>
        <w:textAlignment w:val="baseline"/>
        <w:outlineLvl w:val="1"/>
        <w:rPr>
          <w:rFonts w:ascii="Lato" w:eastAsia="宋体" w:hAnsi="Lato" w:cs="宋体"/>
          <w:color w:val="585858"/>
          <w:kern w:val="0"/>
          <w:sz w:val="45"/>
          <w:szCs w:val="45"/>
        </w:rPr>
      </w:pPr>
      <w:r>
        <w:rPr>
          <w:rFonts w:ascii="Lato" w:eastAsia="宋体" w:hAnsi="Lato" w:cs="宋体" w:hint="eastAsia"/>
          <w:color w:val="585858"/>
          <w:kern w:val="0"/>
          <w:sz w:val="45"/>
          <w:szCs w:val="45"/>
        </w:rPr>
        <w:t>0</w:t>
      </w:r>
      <w:r>
        <w:rPr>
          <w:rFonts w:ascii="Lato" w:eastAsia="宋体" w:hAnsi="Lato" w:cs="宋体"/>
          <w:color w:val="585858"/>
          <w:kern w:val="0"/>
          <w:sz w:val="45"/>
          <w:szCs w:val="45"/>
        </w:rPr>
        <w:t>1</w:t>
      </w:r>
      <w:proofErr w:type="gramStart"/>
      <w:r w:rsidR="00C063B3" w:rsidRPr="00C063B3">
        <w:rPr>
          <w:rFonts w:ascii="Lato" w:eastAsia="宋体" w:hAnsi="Lato" w:cs="宋体"/>
          <w:color w:val="585858"/>
          <w:kern w:val="0"/>
          <w:sz w:val="45"/>
          <w:szCs w:val="45"/>
        </w:rPr>
        <w:t>一</w:t>
      </w:r>
      <w:proofErr w:type="gramEnd"/>
      <w:r w:rsidR="00C063B3" w:rsidRPr="00C063B3">
        <w:rPr>
          <w:rFonts w:ascii="Lato" w:eastAsia="宋体" w:hAnsi="Lato" w:cs="宋体"/>
          <w:color w:val="585858"/>
          <w:kern w:val="0"/>
          <w:sz w:val="45"/>
          <w:szCs w:val="45"/>
        </w:rPr>
        <w:t>位久病缠身的患者</w:t>
      </w:r>
    </w:p>
    <w:p w14:paraId="004C8EFD" w14:textId="23D79BDD" w:rsidR="00C063B3" w:rsidRPr="00C063B3" w:rsidRDefault="00C063B3" w:rsidP="00C063B3">
      <w:pPr>
        <w:widowControl/>
        <w:shd w:val="clear" w:color="auto" w:fill="FFFFFF"/>
        <w:jc w:val="left"/>
        <w:textAlignment w:val="baseline"/>
        <w:rPr>
          <w:rFonts w:ascii="Lato" w:eastAsia="宋体" w:hAnsi="Lato" w:cs="宋体"/>
          <w:color w:val="585858"/>
          <w:kern w:val="0"/>
          <w:sz w:val="23"/>
          <w:szCs w:val="23"/>
        </w:rPr>
      </w:pPr>
      <w:r w:rsidRPr="00C063B3">
        <w:rPr>
          <w:rFonts w:ascii="Lato" w:eastAsia="宋体" w:hAnsi="Lato" w:cs="宋体"/>
          <w:noProof/>
          <w:color w:val="585858"/>
          <w:kern w:val="0"/>
          <w:sz w:val="23"/>
          <w:szCs w:val="23"/>
        </w:rPr>
        <w:lastRenderedPageBreak/>
        <w:drawing>
          <wp:inline distT="0" distB="0" distL="0" distR="0" wp14:anchorId="4FB1EDB4" wp14:editId="2F4276E3">
            <wp:extent cx="5274310" cy="183197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4310" cy="1831975"/>
                    </a:xfrm>
                    <a:prstGeom prst="rect">
                      <a:avLst/>
                    </a:prstGeom>
                    <a:noFill/>
                    <a:ln>
                      <a:noFill/>
                    </a:ln>
                  </pic:spPr>
                </pic:pic>
              </a:graphicData>
            </a:graphic>
          </wp:inline>
        </w:drawing>
      </w:r>
    </w:p>
    <w:p w14:paraId="141620A8" w14:textId="0D3E15FA" w:rsidR="00C063B3" w:rsidRPr="00C063B3" w:rsidRDefault="00C063B3" w:rsidP="00C063B3">
      <w:pPr>
        <w:widowControl/>
        <w:shd w:val="clear" w:color="auto" w:fill="FFFFFF"/>
        <w:jc w:val="left"/>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bdr w:val="none" w:sz="0" w:space="0" w:color="auto" w:frame="1"/>
        </w:rPr>
        <w:t>专题文</w:t>
      </w:r>
      <w:r w:rsidRPr="00C063B3">
        <w:rPr>
          <w:rFonts w:ascii="Lato" w:eastAsia="宋体" w:hAnsi="Lato" w:cs="宋体"/>
          <w:color w:val="585858"/>
          <w:kern w:val="0"/>
          <w:sz w:val="23"/>
          <w:szCs w:val="23"/>
          <w:bdr w:val="none" w:sz="0" w:space="0" w:color="auto" w:frame="1"/>
        </w:rPr>
        <w:t> Joan </w:t>
      </w:r>
      <w:r w:rsidRPr="00C063B3">
        <w:rPr>
          <w:rFonts w:ascii="Lato" w:eastAsia="宋体" w:hAnsi="Lato" w:cs="宋体"/>
          <w:color w:val="585858"/>
          <w:kern w:val="0"/>
          <w:sz w:val="23"/>
          <w:szCs w:val="23"/>
        </w:rPr>
        <w:t> </w:t>
      </w:r>
      <w:r w:rsidRPr="00C063B3">
        <w:rPr>
          <w:rFonts w:ascii="Lato" w:eastAsia="宋体" w:hAnsi="Lato" w:cs="宋体"/>
          <w:color w:val="585858"/>
          <w:kern w:val="0"/>
          <w:sz w:val="23"/>
          <w:szCs w:val="23"/>
          <w:bdr w:val="none" w:sz="0" w:space="0" w:color="auto" w:frame="1"/>
        </w:rPr>
        <w:t>编辑</w:t>
      </w:r>
      <w:r w:rsidRPr="00C063B3">
        <w:rPr>
          <w:rFonts w:ascii="Lato" w:eastAsia="宋体" w:hAnsi="Lato" w:cs="宋体"/>
          <w:color w:val="585858"/>
          <w:kern w:val="0"/>
          <w:sz w:val="23"/>
          <w:szCs w:val="23"/>
          <w:bdr w:val="none" w:sz="0" w:space="0" w:color="auto" w:frame="1"/>
        </w:rPr>
        <w:t> Joan</w:t>
      </w:r>
    </w:p>
    <w:p w14:paraId="2FEF8EF9" w14:textId="77777777" w:rsidR="00C063B3" w:rsidRPr="00C063B3" w:rsidRDefault="00C063B3" w:rsidP="00C063B3">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C063B3">
        <w:rPr>
          <w:rFonts w:ascii="Lato" w:eastAsia="宋体" w:hAnsi="Lato" w:cs="宋体"/>
          <w:color w:val="585858"/>
          <w:kern w:val="0"/>
          <w:sz w:val="35"/>
          <w:szCs w:val="35"/>
        </w:rPr>
        <w:t>为沙乌地阿拉伯把脉</w:t>
      </w:r>
    </w:p>
    <w:p w14:paraId="144CA24F" w14:textId="77777777" w:rsidR="00C063B3" w:rsidRPr="00C063B3" w:rsidRDefault="00C063B3" w:rsidP="00C063B3">
      <w:pPr>
        <w:widowControl/>
        <w:shd w:val="clear" w:color="auto" w:fill="FFFFFF"/>
        <w:spacing w:after="300"/>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世界最大石油产国、伊斯兰逊尼派领头羊、政教合一的绝对君主专制政体、社会福利可媲美北欧的国家沙乌地阿拉伯病了，过度依赖石油经济、贫富差距极大、青年人失业率高</w:t>
      </w:r>
      <w:r w:rsidRPr="00C063B3">
        <w:rPr>
          <w:rFonts w:ascii="Lato" w:eastAsia="宋体" w:hAnsi="Lato" w:cs="宋体"/>
          <w:color w:val="585858"/>
          <w:kern w:val="0"/>
          <w:sz w:val="23"/>
          <w:szCs w:val="23"/>
        </w:rPr>
        <w:t>……</w:t>
      </w:r>
      <w:r w:rsidRPr="00C063B3">
        <w:rPr>
          <w:rFonts w:ascii="Lato" w:eastAsia="宋体" w:hAnsi="Lato" w:cs="宋体"/>
          <w:color w:val="585858"/>
          <w:kern w:val="0"/>
          <w:sz w:val="23"/>
          <w:szCs w:val="23"/>
        </w:rPr>
        <w:t>高度集权所产生的弊端层出不穷，气血不通，诸脉堵塞。</w:t>
      </w:r>
    </w:p>
    <w:p w14:paraId="5AFB7110" w14:textId="77777777" w:rsidR="00C063B3" w:rsidRPr="00C063B3" w:rsidRDefault="00C063B3" w:rsidP="00C063B3">
      <w:pPr>
        <w:widowControl/>
        <w:shd w:val="clear" w:color="auto" w:fill="FFFFFF"/>
        <w:spacing w:after="300"/>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这些病根</w:t>
      </w:r>
      <w:proofErr w:type="gramStart"/>
      <w:r w:rsidRPr="00C063B3">
        <w:rPr>
          <w:rFonts w:ascii="Lato" w:eastAsia="宋体" w:hAnsi="Lato" w:cs="宋体"/>
          <w:color w:val="585858"/>
          <w:kern w:val="0"/>
          <w:sz w:val="23"/>
          <w:szCs w:val="23"/>
        </w:rPr>
        <w:t>源于哪</w:t>
      </w:r>
      <w:proofErr w:type="gramEnd"/>
      <w:r w:rsidRPr="00C063B3">
        <w:rPr>
          <w:rFonts w:ascii="Lato" w:eastAsia="宋体" w:hAnsi="Lato" w:cs="宋体"/>
          <w:color w:val="585858"/>
          <w:kern w:val="0"/>
          <w:sz w:val="23"/>
          <w:szCs w:val="23"/>
        </w:rPr>
        <w:t>呢？治病良方又是什</w:t>
      </w:r>
      <w:proofErr w:type="gramStart"/>
      <w:r w:rsidRPr="00C063B3">
        <w:rPr>
          <w:rFonts w:ascii="Lato" w:eastAsia="宋体" w:hAnsi="Lato" w:cs="宋体"/>
          <w:color w:val="585858"/>
          <w:kern w:val="0"/>
          <w:sz w:val="23"/>
          <w:szCs w:val="23"/>
        </w:rPr>
        <w:t>麽</w:t>
      </w:r>
      <w:proofErr w:type="gramEnd"/>
      <w:r w:rsidRPr="00C063B3">
        <w:rPr>
          <w:rFonts w:ascii="Lato" w:eastAsia="宋体" w:hAnsi="Lato" w:cs="宋体"/>
          <w:color w:val="585858"/>
          <w:kern w:val="0"/>
          <w:sz w:val="23"/>
          <w:szCs w:val="23"/>
        </w:rPr>
        <w:t>？让我们一起从贯通全身的血脉</w:t>
      </w:r>
      <w:r w:rsidRPr="00C063B3">
        <w:rPr>
          <w:rFonts w:ascii="Lato" w:eastAsia="宋体" w:hAnsi="Lato" w:cs="宋体"/>
          <w:color w:val="585858"/>
          <w:kern w:val="0"/>
          <w:sz w:val="23"/>
          <w:szCs w:val="23"/>
        </w:rPr>
        <w:t>——</w:t>
      </w:r>
      <w:r w:rsidRPr="00C063B3">
        <w:rPr>
          <w:rFonts w:ascii="Lato" w:eastAsia="宋体" w:hAnsi="Lato" w:cs="宋体"/>
          <w:color w:val="585858"/>
          <w:kern w:val="0"/>
          <w:sz w:val="23"/>
          <w:szCs w:val="23"/>
        </w:rPr>
        <w:t>十八世纪的沙乌地家族出发，为今日的沙国把把脉。</w:t>
      </w:r>
    </w:p>
    <w:p w14:paraId="7B2D4DC6" w14:textId="77777777" w:rsidR="00C063B3" w:rsidRPr="00C063B3" w:rsidRDefault="00C063B3" w:rsidP="00C063B3">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C063B3">
        <w:rPr>
          <w:rFonts w:ascii="Lato" w:eastAsia="宋体" w:hAnsi="Lato" w:cs="宋体"/>
          <w:color w:val="585858"/>
          <w:kern w:val="0"/>
          <w:sz w:val="35"/>
          <w:szCs w:val="35"/>
        </w:rPr>
        <w:t>沙乌地家族的崛起之路</w:t>
      </w:r>
    </w:p>
    <w:p w14:paraId="140D9267" w14:textId="77777777" w:rsidR="00C063B3" w:rsidRPr="00C063B3" w:rsidRDefault="00C063B3" w:rsidP="00C063B3">
      <w:pPr>
        <w:widowControl/>
        <w:shd w:val="clear" w:color="auto" w:fill="FFFFFF"/>
        <w:spacing w:after="300"/>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十八世纪初，正当西方忙于削弱鄂图曼帝国在东方的势力之际，阿拉伯半岛上悄悄燃起了新的一场部落战争与宗教改革。</w:t>
      </w:r>
    </w:p>
    <w:p w14:paraId="67B63B6D" w14:textId="77777777" w:rsidR="00C063B3" w:rsidRPr="00C063B3" w:rsidRDefault="00C063B3" w:rsidP="00C063B3">
      <w:pPr>
        <w:widowControl/>
        <w:shd w:val="clear" w:color="auto" w:fill="FFFFFF"/>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当时，沙乌地家族仅控制着内</w:t>
      </w:r>
      <w:proofErr w:type="gramStart"/>
      <w:r w:rsidRPr="00C063B3">
        <w:rPr>
          <w:rFonts w:ascii="Lato" w:eastAsia="宋体" w:hAnsi="Lato" w:cs="宋体"/>
          <w:color w:val="585858"/>
          <w:kern w:val="0"/>
          <w:sz w:val="23"/>
          <w:szCs w:val="23"/>
        </w:rPr>
        <w:t>志地区</w:t>
      </w:r>
      <w:proofErr w:type="gramEnd"/>
      <w:r w:rsidRPr="00C063B3">
        <w:rPr>
          <w:rFonts w:ascii="Lato" w:eastAsia="宋体" w:hAnsi="Lato" w:cs="宋体"/>
          <w:color w:val="585858"/>
          <w:kern w:val="0"/>
          <w:sz w:val="23"/>
          <w:szCs w:val="23"/>
        </w:rPr>
        <w:t>(Najd</w:t>
      </w:r>
      <w:r w:rsidRPr="00C063B3">
        <w:rPr>
          <w:rFonts w:ascii="Lato" w:eastAsia="宋体" w:hAnsi="Lato" w:cs="宋体"/>
          <w:color w:val="585858"/>
          <w:kern w:val="0"/>
          <w:sz w:val="23"/>
          <w:szCs w:val="23"/>
        </w:rPr>
        <w:t>，涵盖今日的利雅得省、盖西姆省和哈伊勒省</w:t>
      </w:r>
      <w:r w:rsidRPr="00C063B3">
        <w:rPr>
          <w:rFonts w:ascii="Lato" w:eastAsia="宋体" w:hAnsi="Lato" w:cs="宋体"/>
          <w:color w:val="585858"/>
          <w:kern w:val="0"/>
          <w:sz w:val="23"/>
          <w:szCs w:val="23"/>
        </w:rPr>
        <w:t>)</w:t>
      </w:r>
      <w:r w:rsidRPr="00C063B3">
        <w:rPr>
          <w:rFonts w:ascii="Lato" w:eastAsia="宋体" w:hAnsi="Lato" w:cs="宋体"/>
          <w:color w:val="585858"/>
          <w:kern w:val="0"/>
          <w:sz w:val="23"/>
          <w:szCs w:val="23"/>
        </w:rPr>
        <w:t>的一处绿洲定居点，那里由几个村庄所组成，居民包括农民、商人、手工业者、乌理玛</w:t>
      </w:r>
      <w:r w:rsidRPr="00C063B3">
        <w:rPr>
          <w:rFonts w:ascii="Lato" w:eastAsia="宋体" w:hAnsi="Lato" w:cs="宋体"/>
          <w:color w:val="585858"/>
          <w:kern w:val="0"/>
          <w:sz w:val="23"/>
          <w:szCs w:val="23"/>
        </w:rPr>
        <w:t>(Ulama)</w:t>
      </w:r>
      <w:r w:rsidRPr="00C063B3">
        <w:rPr>
          <w:rFonts w:ascii="inherit" w:eastAsia="宋体" w:hAnsi="inherit" w:cs="宋体"/>
          <w:color w:val="585858"/>
          <w:kern w:val="0"/>
          <w:sz w:val="18"/>
          <w:szCs w:val="18"/>
          <w:bdr w:val="none" w:sz="0" w:space="0" w:color="auto" w:frame="1"/>
          <w:vertAlign w:val="superscript"/>
        </w:rPr>
        <w:t>注</w:t>
      </w:r>
      <w:r w:rsidRPr="00C063B3">
        <w:rPr>
          <w:rFonts w:ascii="inherit" w:eastAsia="宋体" w:hAnsi="inherit" w:cs="宋体"/>
          <w:color w:val="585858"/>
          <w:kern w:val="0"/>
          <w:sz w:val="18"/>
          <w:szCs w:val="18"/>
          <w:bdr w:val="none" w:sz="0" w:space="0" w:color="auto" w:frame="1"/>
          <w:vertAlign w:val="superscript"/>
        </w:rPr>
        <w:t>1</w:t>
      </w:r>
      <w:r w:rsidRPr="00C063B3">
        <w:rPr>
          <w:rFonts w:ascii="Lato" w:eastAsia="宋体" w:hAnsi="Lato" w:cs="宋体"/>
          <w:color w:val="585858"/>
          <w:kern w:val="0"/>
          <w:sz w:val="23"/>
          <w:szCs w:val="23"/>
        </w:rPr>
        <w:t>和奴隶，总户数不超过</w:t>
      </w:r>
      <w:r w:rsidRPr="00C063B3">
        <w:rPr>
          <w:rFonts w:ascii="Lato" w:eastAsia="宋体" w:hAnsi="Lato" w:cs="宋体"/>
          <w:color w:val="585858"/>
          <w:kern w:val="0"/>
          <w:sz w:val="23"/>
          <w:szCs w:val="23"/>
        </w:rPr>
        <w:t>70</w:t>
      </w:r>
      <w:r w:rsidRPr="00C063B3">
        <w:rPr>
          <w:rFonts w:ascii="Lato" w:eastAsia="宋体" w:hAnsi="Lato" w:cs="宋体"/>
          <w:color w:val="585858"/>
          <w:kern w:val="0"/>
          <w:sz w:val="23"/>
          <w:szCs w:val="23"/>
        </w:rPr>
        <w:t>户。就在一天又一天的平凡生活裡，沙乌地接待了遭部族流放的宗教领袖瓦哈比</w:t>
      </w:r>
      <w:r w:rsidRPr="00C063B3">
        <w:rPr>
          <w:rFonts w:ascii="Lato" w:eastAsia="宋体" w:hAnsi="Lato" w:cs="宋体"/>
          <w:color w:val="585858"/>
          <w:kern w:val="0"/>
          <w:sz w:val="23"/>
          <w:szCs w:val="23"/>
        </w:rPr>
        <w:t>(Al-</w:t>
      </w:r>
      <w:proofErr w:type="spellStart"/>
      <w:r w:rsidRPr="00C063B3">
        <w:rPr>
          <w:rFonts w:ascii="Lato" w:eastAsia="宋体" w:hAnsi="Lato" w:cs="宋体"/>
          <w:color w:val="585858"/>
          <w:kern w:val="0"/>
          <w:sz w:val="23"/>
          <w:szCs w:val="23"/>
        </w:rPr>
        <w:t>Wahhāb</w:t>
      </w:r>
      <w:proofErr w:type="spellEnd"/>
      <w:r w:rsidRPr="00C063B3">
        <w:rPr>
          <w:rFonts w:ascii="Lato" w:eastAsia="宋体" w:hAnsi="Lato" w:cs="宋体"/>
          <w:color w:val="585858"/>
          <w:kern w:val="0"/>
          <w:sz w:val="23"/>
          <w:szCs w:val="23"/>
        </w:rPr>
        <w:t>，</w:t>
      </w:r>
      <w:r w:rsidRPr="00C063B3">
        <w:rPr>
          <w:rFonts w:ascii="Lato" w:eastAsia="宋体" w:hAnsi="Lato" w:cs="宋体"/>
          <w:color w:val="585858"/>
          <w:kern w:val="0"/>
          <w:sz w:val="23"/>
          <w:szCs w:val="23"/>
        </w:rPr>
        <w:t>1703-1792)</w:t>
      </w:r>
      <w:r w:rsidRPr="00C063B3">
        <w:rPr>
          <w:rFonts w:ascii="Lato" w:eastAsia="宋体" w:hAnsi="Lato" w:cs="宋体"/>
          <w:color w:val="585858"/>
          <w:kern w:val="0"/>
          <w:sz w:val="23"/>
          <w:szCs w:val="23"/>
        </w:rPr>
        <w:t>，他们成为彼此生命中的贵人，写下不平凡的建国历史。</w:t>
      </w:r>
    </w:p>
    <w:p w14:paraId="5512C5C6" w14:textId="77777777" w:rsidR="00C063B3" w:rsidRPr="00C063B3" w:rsidRDefault="00C063B3" w:rsidP="00C063B3">
      <w:pPr>
        <w:widowControl/>
        <w:shd w:val="clear" w:color="auto" w:fill="FFFFFF"/>
        <w:spacing w:after="300"/>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瓦哈比为沙乌地家族提供军事征服、巩固政权所需的治理工具，例如：</w:t>
      </w:r>
      <w:r w:rsidRPr="00C063B3">
        <w:rPr>
          <w:rFonts w:ascii="Lato" w:eastAsia="宋体" w:hAnsi="Lato" w:cs="宋体"/>
          <w:color w:val="585858"/>
          <w:kern w:val="0"/>
          <w:sz w:val="23"/>
          <w:szCs w:val="23"/>
        </w:rPr>
        <w:br/>
        <w:t xml:space="preserve">1. </w:t>
      </w:r>
      <w:r w:rsidRPr="00C063B3">
        <w:rPr>
          <w:rFonts w:ascii="Lato" w:eastAsia="宋体" w:hAnsi="Lato" w:cs="宋体"/>
          <w:color w:val="585858"/>
          <w:kern w:val="0"/>
          <w:sz w:val="23"/>
          <w:szCs w:val="23"/>
        </w:rPr>
        <w:t>每位穆斯林在自己的一生中都必须对一位穆斯林统治者表达效忠的誓言，以确保自己死后能得到救赎。</w:t>
      </w:r>
      <w:r w:rsidRPr="00C063B3">
        <w:rPr>
          <w:rFonts w:ascii="Lato" w:eastAsia="宋体" w:hAnsi="Lato" w:cs="宋体"/>
          <w:color w:val="585858"/>
          <w:kern w:val="0"/>
          <w:sz w:val="23"/>
          <w:szCs w:val="23"/>
        </w:rPr>
        <w:br/>
        <w:t xml:space="preserve">2. </w:t>
      </w:r>
      <w:r w:rsidRPr="00C063B3">
        <w:rPr>
          <w:rFonts w:ascii="Lato" w:eastAsia="宋体" w:hAnsi="Lato" w:cs="宋体"/>
          <w:color w:val="585858"/>
          <w:kern w:val="0"/>
          <w:sz w:val="23"/>
          <w:szCs w:val="23"/>
        </w:rPr>
        <w:t>规定每位穆斯林需定期缴纳「</w:t>
      </w:r>
      <w:proofErr w:type="gramStart"/>
      <w:r w:rsidRPr="00C063B3">
        <w:rPr>
          <w:rFonts w:ascii="Lato" w:eastAsia="宋体" w:hAnsi="Lato" w:cs="宋体"/>
          <w:color w:val="585858"/>
          <w:kern w:val="0"/>
          <w:sz w:val="23"/>
          <w:szCs w:val="23"/>
        </w:rPr>
        <w:t>札卡税</w:t>
      </w:r>
      <w:proofErr w:type="gramEnd"/>
      <w:r w:rsidRPr="00C063B3">
        <w:rPr>
          <w:rFonts w:ascii="Lato" w:eastAsia="宋体" w:hAnsi="Lato" w:cs="宋体"/>
          <w:color w:val="585858"/>
          <w:kern w:val="0"/>
          <w:sz w:val="23"/>
          <w:szCs w:val="23"/>
        </w:rPr>
        <w:t>(Zakat)</w:t>
      </w:r>
      <w:r w:rsidRPr="00C063B3">
        <w:rPr>
          <w:rFonts w:ascii="Lato" w:eastAsia="宋体" w:hAnsi="Lato" w:cs="宋体"/>
          <w:color w:val="585858"/>
          <w:kern w:val="0"/>
          <w:sz w:val="23"/>
          <w:szCs w:val="23"/>
        </w:rPr>
        <w:t>」，为沙国的存在和发展提供必要的资金基础。</w:t>
      </w:r>
    </w:p>
    <w:p w14:paraId="4C3A1C76" w14:textId="77777777" w:rsidR="00C063B3" w:rsidRPr="00C063B3" w:rsidRDefault="00C063B3" w:rsidP="00C063B3">
      <w:pPr>
        <w:widowControl/>
        <w:shd w:val="clear" w:color="auto" w:fill="FFFFFF"/>
        <w:spacing w:after="300"/>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另外，</w:t>
      </w:r>
      <w:r w:rsidRPr="00C063B3">
        <w:rPr>
          <w:rFonts w:ascii="Lato" w:eastAsia="宋体" w:hAnsi="Lato" w:cs="宋体"/>
          <w:color w:val="585858"/>
          <w:kern w:val="0"/>
          <w:sz w:val="23"/>
          <w:szCs w:val="23"/>
        </w:rPr>
        <w:t>1979</w:t>
      </w:r>
      <w:r w:rsidRPr="00C063B3">
        <w:rPr>
          <w:rFonts w:ascii="Lato" w:eastAsia="宋体" w:hAnsi="Lato" w:cs="宋体"/>
          <w:color w:val="585858"/>
          <w:kern w:val="0"/>
          <w:sz w:val="23"/>
          <w:szCs w:val="23"/>
        </w:rPr>
        <w:t>年的伊朗革命提升什叶派的抗争意识，与沙国政府之间的流血冲突永无休止，也导致往后的国家政策走向更趋于保守，并积极对外强化瓦哈比教派在伊斯兰世界的正统地位。</w:t>
      </w:r>
    </w:p>
    <w:p w14:paraId="6C62CB68" w14:textId="77777777" w:rsidR="00C063B3" w:rsidRPr="00C063B3" w:rsidRDefault="00C063B3" w:rsidP="00C063B3">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C063B3">
        <w:rPr>
          <w:rFonts w:ascii="Lato" w:eastAsia="宋体" w:hAnsi="Lato" w:cs="宋体"/>
          <w:color w:val="585858"/>
          <w:kern w:val="0"/>
          <w:sz w:val="35"/>
          <w:szCs w:val="35"/>
        </w:rPr>
        <w:t>岌岌可危的沙国经济</w:t>
      </w:r>
    </w:p>
    <w:p w14:paraId="25224E3E" w14:textId="77777777" w:rsidR="00C063B3" w:rsidRPr="00C063B3" w:rsidRDefault="00C063B3" w:rsidP="00C063B3">
      <w:pPr>
        <w:widowControl/>
        <w:shd w:val="clear" w:color="auto" w:fill="FFFFFF"/>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lastRenderedPageBreak/>
        <w:t>石油的发现，</w:t>
      </w:r>
      <w:proofErr w:type="gramStart"/>
      <w:r w:rsidRPr="00C063B3">
        <w:rPr>
          <w:rFonts w:ascii="Lato" w:eastAsia="宋体" w:hAnsi="Lato" w:cs="宋体"/>
          <w:color w:val="585858"/>
          <w:kern w:val="0"/>
          <w:sz w:val="23"/>
          <w:szCs w:val="23"/>
        </w:rPr>
        <w:t>让沙国经济</w:t>
      </w:r>
      <w:proofErr w:type="gramEnd"/>
      <w:r w:rsidRPr="00C063B3">
        <w:rPr>
          <w:rFonts w:ascii="Lato" w:eastAsia="宋体" w:hAnsi="Lato" w:cs="宋体"/>
          <w:color w:val="585858"/>
          <w:kern w:val="0"/>
          <w:sz w:val="23"/>
          <w:szCs w:val="23"/>
        </w:rPr>
        <w:t>不再依靠</w:t>
      </w:r>
      <w:proofErr w:type="gramStart"/>
      <w:r w:rsidRPr="00C063B3">
        <w:rPr>
          <w:rFonts w:ascii="Lato" w:eastAsia="宋体" w:hAnsi="Lato" w:cs="宋体"/>
          <w:color w:val="585858"/>
          <w:kern w:val="0"/>
          <w:sz w:val="23"/>
          <w:szCs w:val="23"/>
        </w:rPr>
        <w:t>札</w:t>
      </w:r>
      <w:proofErr w:type="gramEnd"/>
      <w:r w:rsidRPr="00C063B3">
        <w:rPr>
          <w:rFonts w:ascii="Lato" w:eastAsia="宋体" w:hAnsi="Lato" w:cs="宋体"/>
          <w:color w:val="585858"/>
          <w:kern w:val="0"/>
          <w:sz w:val="23"/>
          <w:szCs w:val="23"/>
        </w:rPr>
        <w:t>卡税、游牧和绿洲传统农业，人们的生活起了天翻地覆的变化。如今，人口数量庞大的沙乌地王室家族牢牢把持核心权力</w:t>
      </w:r>
      <w:r w:rsidRPr="00C063B3">
        <w:rPr>
          <w:rFonts w:ascii="inherit" w:eastAsia="宋体" w:hAnsi="inherit" w:cs="宋体"/>
          <w:color w:val="585858"/>
          <w:kern w:val="0"/>
          <w:sz w:val="18"/>
          <w:szCs w:val="18"/>
          <w:bdr w:val="none" w:sz="0" w:space="0" w:color="auto" w:frame="1"/>
          <w:vertAlign w:val="superscript"/>
        </w:rPr>
        <w:t>注</w:t>
      </w:r>
      <w:r w:rsidRPr="00C063B3">
        <w:rPr>
          <w:rFonts w:ascii="inherit" w:eastAsia="宋体" w:hAnsi="inherit" w:cs="宋体"/>
          <w:color w:val="585858"/>
          <w:kern w:val="0"/>
          <w:sz w:val="18"/>
          <w:szCs w:val="18"/>
          <w:bdr w:val="none" w:sz="0" w:space="0" w:color="auto" w:frame="1"/>
          <w:vertAlign w:val="superscript"/>
        </w:rPr>
        <w:t>2</w:t>
      </w:r>
      <w:r w:rsidRPr="00C063B3">
        <w:rPr>
          <w:rFonts w:ascii="Lato" w:eastAsia="宋体" w:hAnsi="Lato" w:cs="宋体"/>
          <w:color w:val="585858"/>
          <w:kern w:val="0"/>
          <w:sz w:val="23"/>
          <w:szCs w:val="23"/>
        </w:rPr>
        <w:t>，利用丰厚的天然资源赚取可观的收入，制定只惠及本地人的社会福利照顾制度</w:t>
      </w:r>
      <w:r w:rsidRPr="00C063B3">
        <w:rPr>
          <w:rFonts w:ascii="Lato" w:eastAsia="宋体" w:hAnsi="Lato" w:cs="宋体"/>
          <w:color w:val="585858"/>
          <w:kern w:val="0"/>
          <w:sz w:val="23"/>
          <w:szCs w:val="23"/>
        </w:rPr>
        <w:t>——</w:t>
      </w:r>
      <w:r w:rsidRPr="00C063B3">
        <w:rPr>
          <w:rFonts w:ascii="Lato" w:eastAsia="宋体" w:hAnsi="Lato" w:cs="宋体"/>
          <w:color w:val="585858"/>
          <w:kern w:val="0"/>
          <w:sz w:val="23"/>
          <w:szCs w:val="23"/>
        </w:rPr>
        <w:t>享有水电补贴、免费教育与医疗、失业补助金、零息贷款等等；甚至连工作，政府都帮人民一一安排妥善约有三分之二的本地人受聘于政府及公营机构，且薪资待遇高于私人企业。</w:t>
      </w:r>
    </w:p>
    <w:p w14:paraId="302064EF" w14:textId="77777777" w:rsidR="00C063B3" w:rsidRPr="00C063B3" w:rsidRDefault="00C063B3" w:rsidP="00C063B3">
      <w:pPr>
        <w:widowControl/>
        <w:shd w:val="clear" w:color="auto" w:fill="FFFFFF"/>
        <w:spacing w:after="300"/>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在如此单一的经济结构之下，</w:t>
      </w:r>
      <w:proofErr w:type="gramStart"/>
      <w:r w:rsidRPr="00C063B3">
        <w:rPr>
          <w:rFonts w:ascii="Lato" w:eastAsia="宋体" w:hAnsi="Lato" w:cs="宋体"/>
          <w:color w:val="585858"/>
          <w:kern w:val="0"/>
          <w:sz w:val="23"/>
          <w:szCs w:val="23"/>
        </w:rPr>
        <w:t>沙国仰赖国际移工填补</w:t>
      </w:r>
      <w:proofErr w:type="gramEnd"/>
      <w:r w:rsidRPr="00C063B3">
        <w:rPr>
          <w:rFonts w:ascii="Lato" w:eastAsia="宋体" w:hAnsi="Lato" w:cs="宋体"/>
          <w:color w:val="585858"/>
          <w:kern w:val="0"/>
          <w:sz w:val="23"/>
          <w:szCs w:val="23"/>
        </w:rPr>
        <w:t>国内其他的劳动力缺口。据统计，外籍人口约为</w:t>
      </w:r>
      <w:r w:rsidRPr="00C063B3">
        <w:rPr>
          <w:rFonts w:ascii="Lato" w:eastAsia="宋体" w:hAnsi="Lato" w:cs="宋体"/>
          <w:color w:val="585858"/>
          <w:kern w:val="0"/>
          <w:sz w:val="23"/>
          <w:szCs w:val="23"/>
        </w:rPr>
        <w:t>1,200</w:t>
      </w:r>
      <w:r w:rsidRPr="00C063B3">
        <w:rPr>
          <w:rFonts w:ascii="Lato" w:eastAsia="宋体" w:hAnsi="Lato" w:cs="宋体"/>
          <w:color w:val="585858"/>
          <w:kern w:val="0"/>
          <w:sz w:val="23"/>
          <w:szCs w:val="23"/>
        </w:rPr>
        <w:t>万</w:t>
      </w:r>
      <w:r w:rsidRPr="00C063B3">
        <w:rPr>
          <w:rFonts w:ascii="Lato" w:eastAsia="宋体" w:hAnsi="Lato" w:cs="宋体"/>
          <w:color w:val="585858"/>
          <w:kern w:val="0"/>
          <w:sz w:val="23"/>
          <w:szCs w:val="23"/>
        </w:rPr>
        <w:t>(</w:t>
      </w:r>
      <w:r w:rsidRPr="00C063B3">
        <w:rPr>
          <w:rFonts w:ascii="Lato" w:eastAsia="宋体" w:hAnsi="Lato" w:cs="宋体"/>
          <w:color w:val="585858"/>
          <w:kern w:val="0"/>
          <w:sz w:val="23"/>
          <w:szCs w:val="23"/>
        </w:rPr>
        <w:t>占全国总人口的</w:t>
      </w:r>
      <w:r w:rsidRPr="00C063B3">
        <w:rPr>
          <w:rFonts w:ascii="Lato" w:eastAsia="宋体" w:hAnsi="Lato" w:cs="宋体"/>
          <w:color w:val="585858"/>
          <w:kern w:val="0"/>
          <w:sz w:val="23"/>
          <w:szCs w:val="23"/>
        </w:rPr>
        <w:t>37.5%)</w:t>
      </w:r>
      <w:r w:rsidRPr="00C063B3">
        <w:rPr>
          <w:rFonts w:ascii="Lato" w:eastAsia="宋体" w:hAnsi="Lato" w:cs="宋体"/>
          <w:color w:val="585858"/>
          <w:kern w:val="0"/>
          <w:sz w:val="23"/>
          <w:szCs w:val="23"/>
        </w:rPr>
        <w:t>，主要来自南亚、东南亚及中东各地，职业类别遍布各个阶层。</w:t>
      </w:r>
    </w:p>
    <w:p w14:paraId="65CCF871" w14:textId="77777777" w:rsidR="00C063B3" w:rsidRPr="00C063B3" w:rsidRDefault="00C063B3" w:rsidP="00C063B3">
      <w:pPr>
        <w:widowControl/>
        <w:shd w:val="clear" w:color="auto" w:fill="FFFFFF"/>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世事难料，近几年一直下跌的石油价格，造成青年人失业率日益上升、贫富差距不断扩大，人民的不满让力行绝对君主专制的沙乌地阿拉伯王室意识到情况严峻。</w:t>
      </w:r>
      <w:r w:rsidRPr="00C063B3">
        <w:rPr>
          <w:rFonts w:ascii="Lato" w:eastAsia="宋体" w:hAnsi="Lato" w:cs="宋体"/>
          <w:color w:val="585858"/>
          <w:kern w:val="0"/>
          <w:sz w:val="23"/>
          <w:szCs w:val="23"/>
        </w:rPr>
        <w:t>2016</w:t>
      </w:r>
      <w:r w:rsidRPr="00C063B3">
        <w:rPr>
          <w:rFonts w:ascii="Lato" w:eastAsia="宋体" w:hAnsi="Lato" w:cs="宋体"/>
          <w:color w:val="585858"/>
          <w:kern w:val="0"/>
          <w:sz w:val="23"/>
          <w:szCs w:val="23"/>
        </w:rPr>
        <w:t>年，沙尔曼王储端出「</w:t>
      </w:r>
      <w:r w:rsidRPr="00C063B3">
        <w:rPr>
          <w:rFonts w:ascii="Lato" w:eastAsia="宋体" w:hAnsi="Lato" w:cs="宋体"/>
          <w:color w:val="585858"/>
          <w:kern w:val="0"/>
          <w:sz w:val="23"/>
          <w:szCs w:val="23"/>
        </w:rPr>
        <w:t>2030</w:t>
      </w:r>
      <w:r w:rsidRPr="00C063B3">
        <w:rPr>
          <w:rFonts w:ascii="Lato" w:eastAsia="宋体" w:hAnsi="Lato" w:cs="宋体"/>
          <w:color w:val="585858"/>
          <w:kern w:val="0"/>
          <w:sz w:val="23"/>
          <w:szCs w:val="23"/>
        </w:rPr>
        <w:t>年</w:t>
      </w:r>
      <w:proofErr w:type="gramStart"/>
      <w:r w:rsidRPr="00C063B3">
        <w:rPr>
          <w:rFonts w:ascii="Lato" w:eastAsia="宋体" w:hAnsi="Lato" w:cs="宋体"/>
          <w:color w:val="585858"/>
          <w:kern w:val="0"/>
          <w:sz w:val="23"/>
          <w:szCs w:val="23"/>
        </w:rPr>
        <w:t>愿景计</w:t>
      </w:r>
      <w:proofErr w:type="gramEnd"/>
      <w:r w:rsidRPr="00C063B3">
        <w:rPr>
          <w:rFonts w:ascii="Lato" w:eastAsia="宋体" w:hAnsi="Lato" w:cs="宋体"/>
          <w:color w:val="585858"/>
          <w:kern w:val="0"/>
          <w:sz w:val="23"/>
          <w:szCs w:val="23"/>
        </w:rPr>
        <w:t>画</w:t>
      </w:r>
      <w:r w:rsidRPr="00C063B3">
        <w:rPr>
          <w:rFonts w:ascii="Lato" w:eastAsia="宋体" w:hAnsi="Lato" w:cs="宋体"/>
          <w:color w:val="585858"/>
          <w:kern w:val="0"/>
          <w:sz w:val="23"/>
          <w:szCs w:val="23"/>
        </w:rPr>
        <w:t>(Saudi Arabia Vision 2030)</w:t>
      </w:r>
      <w:r w:rsidRPr="00C063B3">
        <w:rPr>
          <w:rFonts w:ascii="Lato" w:eastAsia="宋体" w:hAnsi="Lato" w:cs="宋体"/>
          <w:color w:val="585858"/>
          <w:kern w:val="0"/>
          <w:sz w:val="23"/>
          <w:szCs w:val="23"/>
        </w:rPr>
        <w:t>」，对经济进行大刀阔斧的改革</w:t>
      </w:r>
      <w:r w:rsidRPr="00C063B3">
        <w:rPr>
          <w:rFonts w:ascii="inherit" w:eastAsia="宋体" w:hAnsi="inherit" w:cs="宋体"/>
          <w:color w:val="585858"/>
          <w:kern w:val="0"/>
          <w:sz w:val="18"/>
          <w:szCs w:val="18"/>
          <w:bdr w:val="none" w:sz="0" w:space="0" w:color="auto" w:frame="1"/>
          <w:vertAlign w:val="superscript"/>
        </w:rPr>
        <w:t>注</w:t>
      </w:r>
      <w:r w:rsidRPr="00C063B3">
        <w:rPr>
          <w:rFonts w:ascii="inherit" w:eastAsia="宋体" w:hAnsi="inherit" w:cs="宋体"/>
          <w:color w:val="585858"/>
          <w:kern w:val="0"/>
          <w:sz w:val="18"/>
          <w:szCs w:val="18"/>
          <w:bdr w:val="none" w:sz="0" w:space="0" w:color="auto" w:frame="1"/>
          <w:vertAlign w:val="superscript"/>
        </w:rPr>
        <w:t>3</w:t>
      </w:r>
      <w:r w:rsidRPr="00C063B3">
        <w:rPr>
          <w:rFonts w:ascii="Lato" w:eastAsia="宋体" w:hAnsi="Lato" w:cs="宋体"/>
          <w:color w:val="585858"/>
          <w:kern w:val="0"/>
          <w:sz w:val="23"/>
          <w:szCs w:val="23"/>
        </w:rPr>
        <w:t>，企图将</w:t>
      </w:r>
      <w:proofErr w:type="gramStart"/>
      <w:r w:rsidRPr="00C063B3">
        <w:rPr>
          <w:rFonts w:ascii="Lato" w:eastAsia="宋体" w:hAnsi="Lato" w:cs="宋体"/>
          <w:color w:val="585858"/>
          <w:kern w:val="0"/>
          <w:sz w:val="23"/>
          <w:szCs w:val="23"/>
        </w:rPr>
        <w:t>国际移工赶出</w:t>
      </w:r>
      <w:proofErr w:type="gramEnd"/>
      <w:r w:rsidRPr="00C063B3">
        <w:rPr>
          <w:rFonts w:ascii="Lato" w:eastAsia="宋体" w:hAnsi="Lato" w:cs="宋体"/>
          <w:color w:val="585858"/>
          <w:kern w:val="0"/>
          <w:sz w:val="23"/>
          <w:szCs w:val="23"/>
        </w:rPr>
        <w:t>沙国，实现「沙乌地阿拉伯化」。</w:t>
      </w:r>
    </w:p>
    <w:p w14:paraId="0363FC2B" w14:textId="77777777" w:rsidR="00C063B3" w:rsidRPr="00C063B3" w:rsidRDefault="00C063B3" w:rsidP="00C063B3">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C063B3">
        <w:rPr>
          <w:rFonts w:ascii="Lato" w:eastAsia="宋体" w:hAnsi="Lato" w:cs="宋体"/>
          <w:color w:val="585858"/>
          <w:kern w:val="0"/>
          <w:sz w:val="35"/>
          <w:szCs w:val="35"/>
        </w:rPr>
        <w:t>来自天国的治病良方</w:t>
      </w:r>
    </w:p>
    <w:p w14:paraId="2DCDAD6D" w14:textId="77777777" w:rsidR="00C063B3" w:rsidRPr="00C063B3" w:rsidRDefault="00C063B3" w:rsidP="00C063B3">
      <w:pPr>
        <w:widowControl/>
        <w:shd w:val="clear" w:color="auto" w:fill="FFFFFF"/>
        <w:spacing w:after="300"/>
        <w:textAlignment w:val="baseline"/>
        <w:rPr>
          <w:rFonts w:ascii="Lato" w:eastAsia="宋体" w:hAnsi="Lato" w:cs="宋体"/>
          <w:color w:val="585858"/>
          <w:kern w:val="0"/>
          <w:sz w:val="23"/>
          <w:szCs w:val="23"/>
        </w:rPr>
      </w:pPr>
      <w:proofErr w:type="gramStart"/>
      <w:r w:rsidRPr="00C063B3">
        <w:rPr>
          <w:rFonts w:ascii="Lato" w:eastAsia="宋体" w:hAnsi="Lato" w:cs="宋体"/>
          <w:color w:val="585858"/>
          <w:kern w:val="0"/>
          <w:sz w:val="23"/>
          <w:szCs w:val="23"/>
        </w:rPr>
        <w:t>沙国病</w:t>
      </w:r>
      <w:proofErr w:type="gramEnd"/>
      <w:r w:rsidRPr="00C063B3">
        <w:rPr>
          <w:rFonts w:ascii="Lato" w:eastAsia="宋体" w:hAnsi="Lato" w:cs="宋体"/>
          <w:color w:val="585858"/>
          <w:kern w:val="0"/>
          <w:sz w:val="23"/>
          <w:szCs w:val="23"/>
        </w:rPr>
        <w:t>了，充斥着各种社会问题，好似一位久病缠身的患者。然而，有一张治病良方，服下便可疏通全身气血，从此得着真自由</w:t>
      </w:r>
      <w:r w:rsidRPr="00C063B3">
        <w:rPr>
          <w:rFonts w:ascii="Lato" w:eastAsia="宋体" w:hAnsi="Lato" w:cs="宋体"/>
          <w:color w:val="585858"/>
          <w:kern w:val="0"/>
          <w:sz w:val="23"/>
          <w:szCs w:val="23"/>
        </w:rPr>
        <w:t>——</w:t>
      </w:r>
      <w:r w:rsidRPr="00C063B3">
        <w:rPr>
          <w:rFonts w:ascii="Lato" w:eastAsia="宋体" w:hAnsi="Lato" w:cs="宋体"/>
          <w:color w:val="585858"/>
          <w:kern w:val="0"/>
          <w:sz w:val="23"/>
          <w:szCs w:val="23"/>
        </w:rPr>
        <w:t>耶稣基督的救恩。</w:t>
      </w:r>
    </w:p>
    <w:p w14:paraId="46830417" w14:textId="77777777" w:rsidR="00C063B3" w:rsidRDefault="00C063B3" w:rsidP="00C063B3">
      <w:pPr>
        <w:widowControl/>
        <w:shd w:val="clear" w:color="auto" w:fill="FFFFFF"/>
        <w:spacing w:after="300"/>
        <w:textAlignment w:val="baseline"/>
        <w:rPr>
          <w:rFonts w:ascii="Lato" w:eastAsia="宋体" w:hAnsi="Lato" w:cs="宋体"/>
          <w:color w:val="585858"/>
          <w:kern w:val="0"/>
          <w:sz w:val="23"/>
          <w:szCs w:val="23"/>
        </w:rPr>
      </w:pPr>
      <w:r w:rsidRPr="00C063B3">
        <w:rPr>
          <w:rFonts w:ascii="Lato" w:eastAsia="宋体" w:hAnsi="Lato" w:cs="宋体"/>
          <w:color w:val="585858"/>
          <w:kern w:val="0"/>
          <w:sz w:val="23"/>
          <w:szCs w:val="23"/>
        </w:rPr>
        <w:t>2019</w:t>
      </w:r>
      <w:r w:rsidRPr="00C063B3">
        <w:rPr>
          <w:rFonts w:ascii="Lato" w:eastAsia="宋体" w:hAnsi="Lato" w:cs="宋体"/>
          <w:color w:val="585858"/>
          <w:kern w:val="0"/>
          <w:sz w:val="23"/>
          <w:szCs w:val="23"/>
        </w:rPr>
        <w:t>年，许多来自亚洲的基督徒离开了此地。我们祈求，住在沙国的人们都能得到那张治病良方，别与福音擦身而过。</w:t>
      </w:r>
    </w:p>
    <w:p w14:paraId="45F2CC67" w14:textId="77777777" w:rsidR="00F46CBC" w:rsidRDefault="00F46CBC" w:rsidP="00C063B3">
      <w:pPr>
        <w:widowControl/>
        <w:shd w:val="clear" w:color="auto" w:fill="FFFFFF"/>
        <w:spacing w:after="300"/>
        <w:textAlignment w:val="baseline"/>
        <w:rPr>
          <w:rFonts w:ascii="Lato" w:eastAsia="宋体" w:hAnsi="Lato" w:cs="宋体"/>
          <w:color w:val="585858"/>
          <w:kern w:val="0"/>
          <w:sz w:val="23"/>
          <w:szCs w:val="23"/>
        </w:rPr>
      </w:pPr>
    </w:p>
    <w:p w14:paraId="0763074C" w14:textId="25E96279" w:rsidR="00F46CBC" w:rsidRDefault="005236C7" w:rsidP="00C063B3">
      <w:pPr>
        <w:widowControl/>
        <w:shd w:val="clear" w:color="auto" w:fill="FFFFFF"/>
        <w:spacing w:after="300"/>
        <w:textAlignment w:val="baseline"/>
        <w:rPr>
          <w:rFonts w:ascii="Lato" w:eastAsia="宋体" w:hAnsi="Lato" w:cs="宋体"/>
          <w:color w:val="585858"/>
          <w:kern w:val="0"/>
          <w:sz w:val="23"/>
          <w:szCs w:val="23"/>
        </w:rPr>
      </w:pPr>
      <w:r>
        <w:rPr>
          <w:rFonts w:ascii="Lato" w:eastAsia="宋体" w:hAnsi="Lato" w:cs="宋体" w:hint="eastAsia"/>
          <w:color w:val="585858"/>
          <w:kern w:val="0"/>
          <w:sz w:val="23"/>
          <w:szCs w:val="23"/>
        </w:rPr>
        <w:t>代祷事项：</w:t>
      </w:r>
    </w:p>
    <w:p w14:paraId="3A6111A8" w14:textId="77777777" w:rsidR="005236C7" w:rsidRDefault="005236C7" w:rsidP="00C063B3">
      <w:pPr>
        <w:widowControl/>
        <w:shd w:val="clear" w:color="auto" w:fill="FFFFFF"/>
        <w:spacing w:after="300"/>
        <w:textAlignment w:val="baseline"/>
        <w:rPr>
          <w:rFonts w:ascii="Lato" w:eastAsia="宋体" w:hAnsi="Lato" w:cs="宋体"/>
          <w:color w:val="585858"/>
          <w:kern w:val="0"/>
          <w:sz w:val="23"/>
          <w:szCs w:val="23"/>
        </w:rPr>
      </w:pPr>
    </w:p>
    <w:p w14:paraId="4D29D239" w14:textId="24E6E9AE" w:rsidR="005236C7" w:rsidRDefault="005236C7" w:rsidP="00C063B3">
      <w:pPr>
        <w:widowControl/>
        <w:shd w:val="clear" w:color="auto" w:fill="FFFFFF"/>
        <w:spacing w:after="300"/>
        <w:textAlignment w:val="baseline"/>
        <w:rPr>
          <w:rFonts w:ascii="Lato" w:eastAsia="宋体" w:hAnsi="Lato" w:cs="宋体"/>
          <w:color w:val="585858"/>
          <w:kern w:val="0"/>
          <w:sz w:val="23"/>
          <w:szCs w:val="23"/>
        </w:rPr>
      </w:pPr>
      <w:r>
        <w:rPr>
          <w:rFonts w:ascii="Lato" w:eastAsia="宋体" w:hAnsi="Lato" w:cs="宋体" w:hint="eastAsia"/>
          <w:color w:val="585858"/>
          <w:kern w:val="0"/>
          <w:sz w:val="23"/>
          <w:szCs w:val="23"/>
        </w:rPr>
        <w:t>圣灵感动你，为沙特阿拉伯祷告些什么呢？</w:t>
      </w:r>
    </w:p>
    <w:p w14:paraId="06A211B4" w14:textId="77777777" w:rsidR="005236C7" w:rsidRDefault="005236C7" w:rsidP="00C063B3">
      <w:pPr>
        <w:widowControl/>
        <w:shd w:val="clear" w:color="auto" w:fill="FFFFFF"/>
        <w:spacing w:after="300"/>
        <w:textAlignment w:val="baseline"/>
        <w:rPr>
          <w:rFonts w:ascii="Lato" w:eastAsia="宋体" w:hAnsi="Lato" w:cs="宋体"/>
          <w:color w:val="585858"/>
          <w:kern w:val="0"/>
          <w:sz w:val="23"/>
          <w:szCs w:val="23"/>
        </w:rPr>
      </w:pPr>
    </w:p>
    <w:p w14:paraId="597FB09A" w14:textId="40171355"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lastRenderedPageBreak/>
        <w:drawing>
          <wp:inline distT="0" distB="0" distL="0" distR="0" wp14:anchorId="10ADB475" wp14:editId="0248DB70">
            <wp:extent cx="4770120" cy="477012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2A6E62E"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沙乌地阿拉伯</w:t>
      </w:r>
    </w:p>
    <w:p w14:paraId="27D92B35" w14:textId="14E436AB"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2</w:t>
      </w:r>
      <w:r w:rsidR="00F71220" w:rsidRPr="00F71220">
        <w:rPr>
          <w:rFonts w:ascii="Lato" w:eastAsia="宋体" w:hAnsi="Lato" w:cs="宋体"/>
          <w:caps/>
          <w:color w:val="585858"/>
          <w:kern w:val="0"/>
          <w:sz w:val="45"/>
          <w:szCs w:val="45"/>
        </w:rPr>
        <w:t>努比亚人的离散</w:t>
      </w:r>
    </w:p>
    <w:p w14:paraId="515B6872"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苏丹阿拉伯人</w:t>
      </w:r>
      <w:r w:rsidRPr="00F71220">
        <w:rPr>
          <w:rFonts w:ascii="inherit" w:eastAsia="宋体" w:hAnsi="inherit" w:cs="宋体"/>
          <w:caps/>
          <w:color w:val="585858"/>
          <w:kern w:val="0"/>
          <w:sz w:val="29"/>
          <w:szCs w:val="29"/>
          <w:bdr w:val="none" w:sz="0" w:space="0" w:color="auto" w:frame="1"/>
        </w:rPr>
        <w:br/>
        <w:t>SUDANESE ARABS</w:t>
      </w:r>
    </w:p>
    <w:p w14:paraId="3AC2AF3D"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16</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59C9781F"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46"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47"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2112299C"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六世纪中叶，阿拉伯穆斯林占领埃及，并成功南进，势力范围涵盖整个尼罗河谷，包括努比亚</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苏丹的古称</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。几百年的血缘融合、文化同化，当地人失去了原本的族裔身分，被称作「苏丹阿拉伯人」。</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苏丹阿拉伯人讲苏丹阿拉伯方言，是逊尼派穆斯林。然而，他们的信仰带有苏菲派的神祕色彩，喜欢去伊斯兰圣徒的墓地朝圣。苏丹阿拉伯人拥有独特而丰富的本土音乐文化，但自</w:t>
      </w:r>
      <w:r w:rsidRPr="00F71220">
        <w:rPr>
          <w:rFonts w:ascii="Lato" w:eastAsia="宋体" w:hAnsi="Lato" w:cs="宋体"/>
          <w:color w:val="585858"/>
          <w:kern w:val="0"/>
          <w:sz w:val="23"/>
          <w:szCs w:val="23"/>
        </w:rPr>
        <w:t>1989</w:t>
      </w:r>
      <w:r w:rsidRPr="00F71220">
        <w:rPr>
          <w:rFonts w:ascii="Lato" w:eastAsia="宋体" w:hAnsi="Lato" w:cs="宋体"/>
          <w:color w:val="585858"/>
          <w:kern w:val="0"/>
          <w:sz w:val="23"/>
          <w:szCs w:val="23"/>
        </w:rPr>
        <w:t>年实施伊斯兰教法以来，他们便长期遭到压制。不仅如此，二十世纪苏丹独立后，内乱从没停歇过，人们被迫离开家园，分散在世界各地</w:t>
      </w:r>
      <w:r w:rsidRPr="00F71220">
        <w:rPr>
          <w:rFonts w:ascii="inherit" w:eastAsia="宋体" w:hAnsi="inherit" w:cs="宋体"/>
          <w:color w:val="585858"/>
          <w:kern w:val="0"/>
          <w:sz w:val="18"/>
          <w:szCs w:val="18"/>
          <w:bdr w:val="none" w:sz="0" w:space="0" w:color="auto" w:frame="1"/>
          <w:vertAlign w:val="superscript"/>
        </w:rPr>
        <w:t>注</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许多苏丹阿拉伯人来到沙乌地阿拉伯的油田工作。在这政教合一的伊斯兰君主专制</w:t>
      </w:r>
      <w:r w:rsidRPr="00F71220">
        <w:rPr>
          <w:rFonts w:ascii="Lato" w:eastAsia="宋体" w:hAnsi="Lato" w:cs="宋体"/>
          <w:color w:val="585858"/>
          <w:kern w:val="0"/>
          <w:sz w:val="23"/>
          <w:szCs w:val="23"/>
        </w:rPr>
        <w:lastRenderedPageBreak/>
        <w:t>国家，或许卫星电台</w:t>
      </w:r>
      <w:r w:rsidRPr="00F71220">
        <w:rPr>
          <w:rFonts w:ascii="Lato" w:eastAsia="宋体" w:hAnsi="Lato" w:cs="宋体"/>
          <w:color w:val="585858"/>
          <w:kern w:val="0"/>
          <w:sz w:val="23"/>
          <w:szCs w:val="23"/>
        </w:rPr>
        <w:t>(SAT-7)</w:t>
      </w:r>
      <w:r w:rsidRPr="00F71220">
        <w:rPr>
          <w:rFonts w:ascii="Lato" w:eastAsia="宋体" w:hAnsi="Lato" w:cs="宋体"/>
          <w:color w:val="585858"/>
          <w:kern w:val="0"/>
          <w:sz w:val="23"/>
          <w:szCs w:val="23"/>
        </w:rPr>
        <w:t>、环球电台</w:t>
      </w:r>
      <w:r w:rsidRPr="00F71220">
        <w:rPr>
          <w:rFonts w:ascii="Lato" w:eastAsia="宋体" w:hAnsi="Lato" w:cs="宋体"/>
          <w:color w:val="585858"/>
          <w:kern w:val="0"/>
          <w:sz w:val="23"/>
          <w:szCs w:val="23"/>
        </w:rPr>
        <w:t>(Trans-</w:t>
      </w:r>
      <w:proofErr w:type="spellStart"/>
      <w:r w:rsidRPr="00F71220">
        <w:rPr>
          <w:rFonts w:ascii="Lato" w:eastAsia="宋体" w:hAnsi="Lato" w:cs="宋体"/>
          <w:color w:val="585858"/>
          <w:kern w:val="0"/>
          <w:sz w:val="23"/>
          <w:szCs w:val="23"/>
        </w:rPr>
        <w:t>WorldRadio</w:t>
      </w:r>
      <w:proofErr w:type="spellEnd"/>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、远东广播电台</w:t>
      </w:r>
      <w:r w:rsidRPr="00F71220">
        <w:rPr>
          <w:rFonts w:ascii="Lato" w:eastAsia="宋体" w:hAnsi="Lato" w:cs="宋体"/>
          <w:color w:val="585858"/>
          <w:kern w:val="0"/>
          <w:sz w:val="23"/>
          <w:szCs w:val="23"/>
        </w:rPr>
        <w:t>(Far East Broadcasting)</w:t>
      </w:r>
      <w:r w:rsidRPr="00F71220">
        <w:rPr>
          <w:rFonts w:ascii="Lato" w:eastAsia="宋体" w:hAnsi="Lato" w:cs="宋体"/>
          <w:color w:val="585858"/>
          <w:kern w:val="0"/>
          <w:sz w:val="23"/>
          <w:szCs w:val="23"/>
        </w:rPr>
        <w:t>和真光电台</w:t>
      </w:r>
      <w:r w:rsidRPr="00F71220">
        <w:rPr>
          <w:rFonts w:ascii="Lato" w:eastAsia="宋体" w:hAnsi="Lato" w:cs="宋体"/>
          <w:color w:val="585858"/>
          <w:kern w:val="0"/>
          <w:sz w:val="23"/>
          <w:szCs w:val="23"/>
        </w:rPr>
        <w:t>(IBRA)</w:t>
      </w:r>
      <w:r w:rsidRPr="00F71220">
        <w:rPr>
          <w:rFonts w:ascii="Lato" w:eastAsia="宋体" w:hAnsi="Lato" w:cs="宋体"/>
          <w:color w:val="585858"/>
          <w:kern w:val="0"/>
          <w:sz w:val="23"/>
          <w:szCs w:val="23"/>
        </w:rPr>
        <w:t>，让听闻福音变为可能。</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目前，此地并无已知的苏丹阿拉伯基督徒。</w:t>
      </w:r>
    </w:p>
    <w:p w14:paraId="50D3122C"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注：阿曼、沙乌地阿拉伯、叶门、卡达、阿联酋等中东国家；埃及、厄利垂亚、</w:t>
      </w:r>
      <w:proofErr w:type="gramStart"/>
      <w:r w:rsidRPr="00F71220">
        <w:rPr>
          <w:rFonts w:ascii="inherit" w:eastAsia="宋体" w:hAnsi="inherit" w:cs="宋体"/>
          <w:color w:val="585858"/>
          <w:kern w:val="0"/>
          <w:sz w:val="19"/>
          <w:szCs w:val="19"/>
          <w:bdr w:val="none" w:sz="0" w:space="0" w:color="auto" w:frame="1"/>
        </w:rPr>
        <w:t>衣索比亚</w:t>
      </w:r>
      <w:proofErr w:type="gramEnd"/>
      <w:r w:rsidRPr="00F71220">
        <w:rPr>
          <w:rFonts w:ascii="inherit" w:eastAsia="宋体" w:hAnsi="inherit" w:cs="宋体"/>
          <w:color w:val="585858"/>
          <w:kern w:val="0"/>
          <w:sz w:val="19"/>
          <w:szCs w:val="19"/>
          <w:bdr w:val="none" w:sz="0" w:space="0" w:color="auto" w:frame="1"/>
        </w:rPr>
        <w:t>、南苏丹等邻近的非洲国家；少数散居在义大利、瑞典、加拿大、澳洲等西方国家皆有苏丹阿拉伯人。</w:t>
      </w:r>
    </w:p>
    <w:p w14:paraId="4C6D0D48"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0EA36132"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天父，愿</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看顾这群因苏丹战而无辜受苦的苏丹阿拉伯人。在急难的日子，不要向他们掩面，使如草枯干的心灵、</w:t>
      </w:r>
      <w:proofErr w:type="gramStart"/>
      <w:r w:rsidRPr="00F71220">
        <w:rPr>
          <w:rFonts w:ascii="Lato" w:eastAsia="宋体" w:hAnsi="Lato" w:cs="宋体"/>
          <w:color w:val="585858"/>
          <w:kern w:val="0"/>
          <w:sz w:val="23"/>
          <w:szCs w:val="23"/>
        </w:rPr>
        <w:t>唉哼哭泣</w:t>
      </w:r>
      <w:proofErr w:type="gramEnd"/>
      <w:r w:rsidRPr="00F71220">
        <w:rPr>
          <w:rFonts w:ascii="Lato" w:eastAsia="宋体" w:hAnsi="Lato" w:cs="宋体"/>
          <w:color w:val="585858"/>
          <w:kern w:val="0"/>
          <w:sz w:val="23"/>
          <w:szCs w:val="23"/>
        </w:rPr>
        <w:t>的声音，能得着</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的滋润。愿在世界各地属神的儿女，进到苏丹阿拉伯人的痛苦之中，分担他们的重担，并靠着圣灵的引导，抓住机会分享福音。愿圣灵触摸苏丹阿拉伯人的双眼，使他们能清楚地看见，藏在苦难之下的安慰</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耶稣基督在十字架上的牺牲之爱，以及将来所应许的完美家乡，他们的身心灵就得享平安。愿苏丹阿拉伯人与我们一同屈身敬拜，向神歌唱，向拯救我们的磐石欢呼！奉主耶稣基督的名求，阿们！</w:t>
      </w:r>
    </w:p>
    <w:p w14:paraId="2CD46D11"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hyperlink r:id="rId48" w:anchor="16" w:history="1">
        <w:r w:rsidRPr="00F71220">
          <w:rPr>
            <w:rFonts w:ascii="Lato" w:eastAsia="宋体" w:hAnsi="Lato" w:cs="宋体"/>
            <w:color w:val="DA2028"/>
            <w:kern w:val="0"/>
            <w:sz w:val="23"/>
            <w:szCs w:val="23"/>
            <w:bdr w:val="none" w:sz="0" w:space="0" w:color="auto" w:frame="1"/>
          </w:rPr>
          <w:t>每日圣经原文灵修</w:t>
        </w:r>
      </w:hyperlink>
    </w:p>
    <w:p w14:paraId="6C68FDF7" w14:textId="7AF562AB"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drawing>
          <wp:inline distT="0" distB="0" distL="0" distR="0" wp14:anchorId="72F0B6AE" wp14:editId="7A251075">
            <wp:extent cx="4770120" cy="477012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2E3CFF0"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沙乌地阿拉伯</w:t>
      </w:r>
      <w:r w:rsidRPr="00F71220">
        <w:rPr>
          <w:rFonts w:ascii="inherit" w:eastAsia="宋体" w:hAnsi="inherit" w:cs="宋体"/>
          <w:caps/>
          <w:color w:val="585858"/>
          <w:kern w:val="0"/>
          <w:sz w:val="29"/>
          <w:szCs w:val="29"/>
          <w:bdr w:val="none" w:sz="0" w:space="0" w:color="auto" w:frame="1"/>
        </w:rPr>
        <w:t xml:space="preserve"> • </w:t>
      </w:r>
      <w:proofErr w:type="gramStart"/>
      <w:r w:rsidRPr="00F71220">
        <w:rPr>
          <w:rFonts w:ascii="inherit" w:eastAsia="宋体" w:hAnsi="inherit" w:cs="宋体"/>
          <w:caps/>
          <w:color w:val="585858"/>
          <w:kern w:val="0"/>
          <w:sz w:val="29"/>
          <w:szCs w:val="29"/>
          <w:bdr w:val="none" w:sz="0" w:space="0" w:color="auto" w:frame="1"/>
        </w:rPr>
        <w:t>吉赞省</w:t>
      </w:r>
      <w:proofErr w:type="gramEnd"/>
    </w:p>
    <w:p w14:paraId="48ACF08C" w14:textId="582E8C91"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3</w:t>
      </w:r>
      <w:r w:rsidR="00F71220" w:rsidRPr="00F71220">
        <w:rPr>
          <w:rFonts w:ascii="Lato" w:eastAsia="宋体" w:hAnsi="Lato" w:cs="宋体"/>
          <w:caps/>
          <w:color w:val="585858"/>
          <w:kern w:val="0"/>
          <w:sz w:val="45"/>
          <w:szCs w:val="45"/>
        </w:rPr>
        <w:t>荒漠裡需要甘泉</w:t>
      </w:r>
    </w:p>
    <w:p w14:paraId="2D94F3D7"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lastRenderedPageBreak/>
        <w:t>提哈密阿拉伯人</w:t>
      </w:r>
      <w:r w:rsidRPr="00F71220">
        <w:rPr>
          <w:rFonts w:ascii="inherit" w:eastAsia="宋体" w:hAnsi="inherit" w:cs="宋体"/>
          <w:caps/>
          <w:color w:val="585858"/>
          <w:kern w:val="0"/>
          <w:sz w:val="29"/>
          <w:szCs w:val="29"/>
          <w:bdr w:val="none" w:sz="0" w:space="0" w:color="auto" w:frame="1"/>
        </w:rPr>
        <w:br/>
        <w:t>TIHAMI ARABS</w:t>
      </w:r>
    </w:p>
    <w:p w14:paraId="465B55CC"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17</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38F75305"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50"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51"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0338AD7A" w14:textId="77777777" w:rsidR="00F71220" w:rsidRPr="00F71220" w:rsidRDefault="00F71220" w:rsidP="00F71220">
      <w:pPr>
        <w:widowControl/>
        <w:shd w:val="clear" w:color="auto" w:fill="FFFFFF"/>
        <w:spacing w:after="300"/>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一望无际的沙质沿海平原，零星点缀着几片绿洲，隔着红海与非洲相望，这裡是</w:t>
      </w:r>
      <w:proofErr w:type="gramStart"/>
      <w:r w:rsidRPr="00F71220">
        <w:rPr>
          <w:rFonts w:ascii="Lato" w:eastAsia="宋体" w:hAnsi="Lato" w:cs="宋体"/>
          <w:color w:val="585858"/>
          <w:kern w:val="0"/>
          <w:sz w:val="23"/>
          <w:szCs w:val="23"/>
        </w:rPr>
        <w:t>帖哈麦</w:t>
      </w:r>
      <w:r w:rsidRPr="00F71220">
        <w:rPr>
          <w:rFonts w:ascii="Lato" w:eastAsia="宋体" w:hAnsi="Lato" w:cs="宋体"/>
          <w:color w:val="585858"/>
          <w:kern w:val="0"/>
          <w:sz w:val="23"/>
          <w:szCs w:val="23"/>
        </w:rPr>
        <w:t>(</w:t>
      </w:r>
      <w:proofErr w:type="spellStart"/>
      <w:proofErr w:type="gramEnd"/>
      <w:r w:rsidRPr="00F71220">
        <w:rPr>
          <w:rFonts w:ascii="Lato" w:eastAsia="宋体" w:hAnsi="Lato" w:cs="宋体"/>
          <w:color w:val="585858"/>
          <w:kern w:val="0"/>
          <w:sz w:val="23"/>
          <w:szCs w:val="23"/>
        </w:rPr>
        <w:t>Tihamah</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。历史上，它曾是一条从亚洲到非洲的重要贸易路线。如今，</w:t>
      </w:r>
      <w:proofErr w:type="gramStart"/>
      <w:r w:rsidRPr="00F71220">
        <w:rPr>
          <w:rFonts w:ascii="Lato" w:eastAsia="宋体" w:hAnsi="Lato" w:cs="宋体"/>
          <w:color w:val="585858"/>
          <w:kern w:val="0"/>
          <w:sz w:val="23"/>
          <w:szCs w:val="23"/>
        </w:rPr>
        <w:t>帖哈麦</w:t>
      </w:r>
      <w:proofErr w:type="gramEnd"/>
      <w:r w:rsidRPr="00F71220">
        <w:rPr>
          <w:rFonts w:ascii="Lato" w:eastAsia="宋体" w:hAnsi="Lato" w:cs="宋体"/>
          <w:color w:val="585858"/>
          <w:kern w:val="0"/>
          <w:sz w:val="23"/>
          <w:szCs w:val="23"/>
        </w:rPr>
        <w:t>分属沙乌地阿拉伯和叶门两个国家。</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提哈密阿拉伯人</w:t>
      </w:r>
      <w:proofErr w:type="gramStart"/>
      <w:r w:rsidRPr="00F71220">
        <w:rPr>
          <w:rFonts w:ascii="Lato" w:eastAsia="宋体" w:hAnsi="Lato" w:cs="宋体"/>
          <w:color w:val="585858"/>
          <w:kern w:val="0"/>
          <w:sz w:val="23"/>
          <w:szCs w:val="23"/>
        </w:rPr>
        <w:t>世居于帖哈麦地</w:t>
      </w:r>
      <w:proofErr w:type="gramEnd"/>
      <w:r w:rsidRPr="00F71220">
        <w:rPr>
          <w:rFonts w:ascii="Lato" w:eastAsia="宋体" w:hAnsi="Lato" w:cs="宋体"/>
          <w:color w:val="585858"/>
          <w:kern w:val="0"/>
          <w:sz w:val="23"/>
          <w:szCs w:val="23"/>
        </w:rPr>
        <w:t>区，绝大部分的人住在叶门，也有少数人在沙乌地阿拉伯过着游牧的生活。然而，这裡酷热难耐、环境恶劣，他们的收入不足以温饱，非常贫困。不仅如此，每两个人之中就有一个文盲，族群识字率极低；背诵古兰经，是提哈密阿拉伯人目前唯一提升识字率的机会。</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与其他阿拉伯民族一样，好客、慷慨是提哈密阿拉伯人展现荣耀家庭形象的方式之一，但他们并不欢迎宣教士的进入。</w:t>
      </w:r>
    </w:p>
    <w:p w14:paraId="3063DFD0"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028DF4C7"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天父，愿</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怜悯提哈密阿拉伯人，他们的心灵光景好似酷热难耐、环境恶劣的吉赞省，极其干渴，却已麻木。耶稣说：「人若喝我所赐的水就永远不渴。我所赐的水要在他裡头成为泉源，直涌到永生。」愿圣灵光照提哈密阿拉伯人的心，使他们撇下喝了还会再觉得渴的古兰经，转头看见耶稣基督，如同有五个丈夫的撒马利亚人一样，谦卑地渴望饮下祂所赐的活水泉源。神啊，给提哈密阿拉伯人学习语言文字的机会，让他们能从圣经裡领受真理，并丰</w:t>
      </w:r>
      <w:proofErr w:type="gramStart"/>
      <w:r w:rsidRPr="00F71220">
        <w:rPr>
          <w:rFonts w:ascii="Lato" w:eastAsia="宋体" w:hAnsi="Lato" w:cs="宋体"/>
          <w:color w:val="585858"/>
          <w:kern w:val="0"/>
          <w:sz w:val="23"/>
          <w:szCs w:val="23"/>
        </w:rPr>
        <w:t>丰富</w:t>
      </w:r>
      <w:proofErr w:type="gramEnd"/>
      <w:r w:rsidRPr="00F71220">
        <w:rPr>
          <w:rFonts w:ascii="Lato" w:eastAsia="宋体" w:hAnsi="Lato" w:cs="宋体"/>
          <w:color w:val="585858"/>
          <w:kern w:val="0"/>
          <w:sz w:val="23"/>
          <w:szCs w:val="23"/>
        </w:rPr>
        <w:t>富地存在心裡，</w:t>
      </w:r>
      <w:proofErr w:type="gramStart"/>
      <w:r w:rsidRPr="00F71220">
        <w:rPr>
          <w:rFonts w:ascii="Lato" w:eastAsia="宋体" w:hAnsi="Lato" w:cs="宋体"/>
          <w:color w:val="585858"/>
          <w:kern w:val="0"/>
          <w:sz w:val="23"/>
          <w:szCs w:val="23"/>
        </w:rPr>
        <w:t>好磨塑他们</w:t>
      </w:r>
      <w:proofErr w:type="gramEnd"/>
      <w:r w:rsidRPr="00F71220">
        <w:rPr>
          <w:rFonts w:ascii="Lato" w:eastAsia="宋体" w:hAnsi="Lato" w:cs="宋体"/>
          <w:color w:val="585858"/>
          <w:kern w:val="0"/>
          <w:sz w:val="23"/>
          <w:szCs w:val="23"/>
        </w:rPr>
        <w:t>的生命，成为合神心意的器皿。奉主耶稣基督的名求，阿们！</w:t>
      </w:r>
    </w:p>
    <w:p w14:paraId="1AF421FB"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hyperlink r:id="rId52" w:anchor="17" w:history="1">
        <w:r w:rsidRPr="00F71220">
          <w:rPr>
            <w:rFonts w:ascii="Lato" w:eastAsia="宋体" w:hAnsi="Lato" w:cs="宋体"/>
            <w:color w:val="DA2028"/>
            <w:kern w:val="0"/>
            <w:sz w:val="23"/>
            <w:szCs w:val="23"/>
            <w:bdr w:val="none" w:sz="0" w:space="0" w:color="auto" w:frame="1"/>
          </w:rPr>
          <w:t>每日圣经原文灵修</w:t>
        </w:r>
      </w:hyperlink>
    </w:p>
    <w:p w14:paraId="22C849B1" w14:textId="6B03E7D1"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lastRenderedPageBreak/>
        <w:drawing>
          <wp:inline distT="0" distB="0" distL="0" distR="0" wp14:anchorId="179D2AAC" wp14:editId="26677BC4">
            <wp:extent cx="4770120" cy="477012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78BFDBEC"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沙乌地阿拉伯</w:t>
      </w:r>
    </w:p>
    <w:p w14:paraId="7364D7A7" w14:textId="2A6A3D45"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4</w:t>
      </w:r>
      <w:r w:rsidR="00F71220" w:rsidRPr="00F71220">
        <w:rPr>
          <w:rFonts w:ascii="Lato" w:eastAsia="宋体" w:hAnsi="Lato" w:cs="宋体"/>
          <w:caps/>
          <w:color w:val="585858"/>
          <w:kern w:val="0"/>
          <w:sz w:val="45"/>
          <w:szCs w:val="45"/>
        </w:rPr>
        <w:t>拥抱城市新生活</w:t>
      </w:r>
    </w:p>
    <w:p w14:paraId="7EB229A9"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proofErr w:type="gramStart"/>
      <w:r w:rsidRPr="00F71220">
        <w:rPr>
          <w:rFonts w:ascii="inherit" w:eastAsia="宋体" w:hAnsi="inherit" w:cs="宋体"/>
          <w:caps/>
          <w:color w:val="585858"/>
          <w:kern w:val="0"/>
          <w:sz w:val="29"/>
          <w:szCs w:val="29"/>
          <w:bdr w:val="none" w:sz="0" w:space="0" w:color="auto" w:frame="1"/>
        </w:rPr>
        <w:t>希贾兹阿拉伯人</w:t>
      </w:r>
      <w:proofErr w:type="gramEnd"/>
      <w:r w:rsidRPr="00F71220">
        <w:rPr>
          <w:rFonts w:ascii="inherit" w:eastAsia="宋体" w:hAnsi="inherit" w:cs="宋体"/>
          <w:caps/>
          <w:color w:val="585858"/>
          <w:kern w:val="0"/>
          <w:sz w:val="29"/>
          <w:szCs w:val="29"/>
          <w:bdr w:val="none" w:sz="0" w:space="0" w:color="auto" w:frame="1"/>
        </w:rPr>
        <w:br/>
        <w:t>HIJAZI ARABS</w:t>
      </w:r>
    </w:p>
    <w:p w14:paraId="13F52C50"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18</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3FB1AC8A"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54"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55"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1E34FBCF"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proofErr w:type="gramStart"/>
      <w:r w:rsidRPr="00F71220">
        <w:rPr>
          <w:rFonts w:ascii="Lato" w:eastAsia="宋体" w:hAnsi="Lato" w:cs="宋体"/>
          <w:color w:val="585858"/>
          <w:kern w:val="0"/>
          <w:sz w:val="23"/>
          <w:szCs w:val="23"/>
        </w:rPr>
        <w:t>希贾兹地区</w:t>
      </w:r>
      <w:proofErr w:type="gramEnd"/>
      <w:r w:rsidRPr="00F71220">
        <w:rPr>
          <w:rFonts w:ascii="inherit" w:eastAsia="宋体" w:hAnsi="inherit" w:cs="宋体"/>
          <w:color w:val="585858"/>
          <w:kern w:val="0"/>
          <w:sz w:val="18"/>
          <w:szCs w:val="18"/>
          <w:bdr w:val="none" w:sz="0" w:space="0" w:color="auto" w:frame="1"/>
          <w:vertAlign w:val="superscript"/>
        </w:rPr>
        <w:t>注</w:t>
      </w:r>
      <w:r w:rsidRPr="00F71220">
        <w:rPr>
          <w:rFonts w:ascii="inherit" w:eastAsia="宋体" w:hAnsi="inherit" w:cs="宋体"/>
          <w:color w:val="585858"/>
          <w:kern w:val="0"/>
          <w:sz w:val="18"/>
          <w:szCs w:val="18"/>
          <w:bdr w:val="none" w:sz="0" w:space="0" w:color="auto" w:frame="1"/>
          <w:vertAlign w:val="superscript"/>
        </w:rPr>
        <w:t>1</w:t>
      </w:r>
      <w:r w:rsidRPr="00F71220">
        <w:rPr>
          <w:rFonts w:ascii="Lato" w:eastAsia="宋体" w:hAnsi="Lato" w:cs="宋体"/>
          <w:color w:val="585858"/>
          <w:kern w:val="0"/>
          <w:sz w:val="23"/>
          <w:szCs w:val="23"/>
        </w:rPr>
        <w:t>是十七世纪通往欧洲贸易的货物集散地，远近驰名的两大伊斯兰教圣城麦加</w:t>
      </w:r>
      <w:r w:rsidRPr="00F71220">
        <w:rPr>
          <w:rFonts w:ascii="Lato" w:eastAsia="宋体" w:hAnsi="Lato" w:cs="宋体"/>
          <w:color w:val="585858"/>
          <w:kern w:val="0"/>
          <w:sz w:val="23"/>
          <w:szCs w:val="23"/>
        </w:rPr>
        <w:t>(Makkah)</w:t>
      </w:r>
      <w:r w:rsidRPr="00F71220">
        <w:rPr>
          <w:rFonts w:ascii="Lato" w:eastAsia="宋体" w:hAnsi="Lato" w:cs="宋体"/>
          <w:color w:val="585858"/>
          <w:kern w:val="0"/>
          <w:sz w:val="23"/>
          <w:szCs w:val="23"/>
        </w:rPr>
        <w:t>和麦地那</w:t>
      </w:r>
      <w:r w:rsidRPr="00F71220">
        <w:rPr>
          <w:rFonts w:ascii="Lato" w:eastAsia="宋体" w:hAnsi="Lato" w:cs="宋体"/>
          <w:color w:val="585858"/>
          <w:kern w:val="0"/>
          <w:sz w:val="23"/>
          <w:szCs w:val="23"/>
        </w:rPr>
        <w:t>(Al-Madinah)</w:t>
      </w:r>
      <w:r w:rsidRPr="00F71220">
        <w:rPr>
          <w:rFonts w:ascii="inherit" w:eastAsia="宋体" w:hAnsi="inherit" w:cs="宋体"/>
          <w:color w:val="585858"/>
          <w:kern w:val="0"/>
          <w:sz w:val="18"/>
          <w:szCs w:val="18"/>
          <w:bdr w:val="none" w:sz="0" w:space="0" w:color="auto" w:frame="1"/>
          <w:vertAlign w:val="superscript"/>
        </w:rPr>
        <w:t>注</w:t>
      </w:r>
      <w:r w:rsidRPr="00F71220">
        <w:rPr>
          <w:rFonts w:ascii="inherit" w:eastAsia="宋体" w:hAnsi="inherit" w:cs="宋体"/>
          <w:color w:val="585858"/>
          <w:kern w:val="0"/>
          <w:sz w:val="18"/>
          <w:szCs w:val="18"/>
          <w:bdr w:val="none" w:sz="0" w:space="0" w:color="auto" w:frame="1"/>
          <w:vertAlign w:val="superscript"/>
        </w:rPr>
        <w:t>2</w:t>
      </w:r>
      <w:proofErr w:type="gramStart"/>
      <w:r w:rsidRPr="00F71220">
        <w:rPr>
          <w:rFonts w:ascii="Lato" w:eastAsia="宋体" w:hAnsi="Lato" w:cs="宋体"/>
          <w:color w:val="585858"/>
          <w:kern w:val="0"/>
          <w:sz w:val="23"/>
          <w:szCs w:val="23"/>
        </w:rPr>
        <w:t>座落</w:t>
      </w:r>
      <w:proofErr w:type="gramEnd"/>
      <w:r w:rsidRPr="00F71220">
        <w:rPr>
          <w:rFonts w:ascii="Lato" w:eastAsia="宋体" w:hAnsi="Lato" w:cs="宋体"/>
          <w:color w:val="585858"/>
          <w:kern w:val="0"/>
          <w:sz w:val="23"/>
          <w:szCs w:val="23"/>
        </w:rPr>
        <w:t>于此。早在公元</w:t>
      </w:r>
      <w:r w:rsidRPr="00F71220">
        <w:rPr>
          <w:rFonts w:ascii="Lato" w:eastAsia="宋体" w:hAnsi="Lato" w:cs="宋体"/>
          <w:color w:val="585858"/>
          <w:kern w:val="0"/>
          <w:sz w:val="23"/>
          <w:szCs w:val="23"/>
        </w:rPr>
        <w:t>630</w:t>
      </w:r>
      <w:r w:rsidRPr="00F71220">
        <w:rPr>
          <w:rFonts w:ascii="Lato" w:eastAsia="宋体" w:hAnsi="Lato" w:cs="宋体"/>
          <w:color w:val="585858"/>
          <w:kern w:val="0"/>
          <w:sz w:val="23"/>
          <w:szCs w:val="23"/>
        </w:rPr>
        <w:t>年开始，来麦加朝觐便成为穆斯林一生必做的事。朝觐有什</w:t>
      </w:r>
      <w:proofErr w:type="gramStart"/>
      <w:r w:rsidRPr="00F71220">
        <w:rPr>
          <w:rFonts w:ascii="Lato" w:eastAsia="宋体" w:hAnsi="Lato" w:cs="宋体"/>
          <w:color w:val="585858"/>
          <w:kern w:val="0"/>
          <w:sz w:val="23"/>
          <w:szCs w:val="23"/>
        </w:rPr>
        <w:t>麽</w:t>
      </w:r>
      <w:proofErr w:type="gramEnd"/>
      <w:r w:rsidRPr="00F71220">
        <w:rPr>
          <w:rFonts w:ascii="Lato" w:eastAsia="宋体" w:hAnsi="Lato" w:cs="宋体"/>
          <w:color w:val="585858"/>
          <w:kern w:val="0"/>
          <w:sz w:val="23"/>
          <w:szCs w:val="23"/>
        </w:rPr>
        <w:t>好处呢？古兰经说，完美地完成数日的朝觐仪式，朝圣者将被洁淨，有如新生婴孩一般无暇。因此，许多穆斯林不畏艰辛，长途跋涉也要来到这裡履行朝觐义务，甚至在此定居下来。</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在希贾兹，</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还有许多阿拉伯部落，</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如哈布</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Harb</w:t>
      </w:r>
      <w:proofErr w:type="spellEnd"/>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、朱海那</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Juhaina</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、欧塔巴</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Otaiba</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、古莱什</w:t>
      </w:r>
      <w:r w:rsidRPr="00F71220">
        <w:rPr>
          <w:rFonts w:ascii="Lato" w:eastAsia="宋体" w:hAnsi="Lato" w:cs="宋体"/>
          <w:color w:val="585858"/>
          <w:kern w:val="0"/>
          <w:sz w:val="23"/>
          <w:szCs w:val="23"/>
        </w:rPr>
        <w:t>(Quraish)……</w:t>
      </w:r>
      <w:r w:rsidRPr="00F71220">
        <w:rPr>
          <w:rFonts w:ascii="Lato" w:eastAsia="宋体" w:hAnsi="Lato" w:cs="宋体"/>
          <w:color w:val="585858"/>
          <w:kern w:val="0"/>
          <w:sz w:val="23"/>
          <w:szCs w:val="23"/>
        </w:rPr>
        <w:t>这些阿拉伯人主要以季节性的农耕、放牧，以及向朝圣者兜售商品来维持生计。直到十九世纪中叶，石油的开</w:t>
      </w:r>
      <w:proofErr w:type="gramStart"/>
      <w:r w:rsidRPr="00F71220">
        <w:rPr>
          <w:rFonts w:ascii="Lato" w:eastAsia="宋体" w:hAnsi="Lato" w:cs="宋体"/>
          <w:color w:val="585858"/>
          <w:kern w:val="0"/>
          <w:sz w:val="23"/>
          <w:szCs w:val="23"/>
        </w:rPr>
        <w:t>採</w:t>
      </w:r>
      <w:proofErr w:type="gramEnd"/>
      <w:r w:rsidRPr="00F71220">
        <w:rPr>
          <w:rFonts w:ascii="Lato" w:eastAsia="宋体" w:hAnsi="Lato" w:cs="宋体"/>
          <w:color w:val="585858"/>
          <w:kern w:val="0"/>
          <w:sz w:val="23"/>
          <w:szCs w:val="23"/>
        </w:rPr>
        <w:t>彻底改变了沙乌地阿拉伯人民的生</w:t>
      </w:r>
      <w:r w:rsidRPr="00F71220">
        <w:rPr>
          <w:rFonts w:ascii="Lato" w:eastAsia="宋体" w:hAnsi="Lato" w:cs="宋体"/>
          <w:color w:val="585858"/>
          <w:kern w:val="0"/>
          <w:sz w:val="23"/>
          <w:szCs w:val="23"/>
        </w:rPr>
        <w:lastRenderedPageBreak/>
        <w:t>活样貌；正规教育、基础建设、工作机会吸引他们离开部落，往麦加、麦地那、吉达等城市迁移。</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经济、教育和医疗方面的改善，让希贾兹阿拉伯人开始喜欢上城市的生活。</w:t>
      </w:r>
    </w:p>
    <w:p w14:paraId="71ACE739"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注</w:t>
      </w:r>
      <w:r w:rsidRPr="00F71220">
        <w:rPr>
          <w:rFonts w:ascii="inherit" w:eastAsia="宋体" w:hAnsi="inherit" w:cs="宋体"/>
          <w:color w:val="585858"/>
          <w:kern w:val="0"/>
          <w:sz w:val="19"/>
          <w:szCs w:val="19"/>
          <w:bdr w:val="none" w:sz="0" w:space="0" w:color="auto" w:frame="1"/>
        </w:rPr>
        <w:t>1</w:t>
      </w:r>
      <w:r w:rsidRPr="00F71220">
        <w:rPr>
          <w:rFonts w:ascii="inherit" w:eastAsia="宋体" w:hAnsi="inherit" w:cs="宋体"/>
          <w:color w:val="585858"/>
          <w:kern w:val="0"/>
          <w:sz w:val="19"/>
          <w:szCs w:val="19"/>
          <w:bdr w:val="none" w:sz="0" w:space="0" w:color="auto" w:frame="1"/>
        </w:rPr>
        <w:t>：希贾兹，古时又称为汉志，现分属沙乌地阿拉伯的塔布克省、麦地那省、麦加省和巴哈省。</w:t>
      </w:r>
    </w:p>
    <w:p w14:paraId="112F6A4C"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注</w:t>
      </w:r>
      <w:r w:rsidRPr="00F71220">
        <w:rPr>
          <w:rFonts w:ascii="inherit" w:eastAsia="宋体" w:hAnsi="inherit" w:cs="宋体"/>
          <w:color w:val="585858"/>
          <w:kern w:val="0"/>
          <w:sz w:val="19"/>
          <w:szCs w:val="19"/>
          <w:bdr w:val="none" w:sz="0" w:space="0" w:color="auto" w:frame="1"/>
        </w:rPr>
        <w:t>2</w:t>
      </w:r>
      <w:r w:rsidRPr="00F71220">
        <w:rPr>
          <w:rFonts w:ascii="inherit" w:eastAsia="宋体" w:hAnsi="inherit" w:cs="宋体"/>
          <w:color w:val="585858"/>
          <w:kern w:val="0"/>
          <w:sz w:val="19"/>
          <w:szCs w:val="19"/>
          <w:bdr w:val="none" w:sz="0" w:space="0" w:color="auto" w:frame="1"/>
        </w:rPr>
        <w:t>：麦加是伊斯兰教第一大圣城，先知穆罕默德的发祥地；麦地那是伊斯兰教第二大圣城，是穆罕默德和</w:t>
      </w:r>
      <w:proofErr w:type="gramStart"/>
      <w:r w:rsidRPr="00F71220">
        <w:rPr>
          <w:rFonts w:ascii="inherit" w:eastAsia="宋体" w:hAnsi="inherit" w:cs="宋体"/>
          <w:color w:val="585858"/>
          <w:kern w:val="0"/>
          <w:sz w:val="19"/>
          <w:szCs w:val="19"/>
          <w:bdr w:val="none" w:sz="0" w:space="0" w:color="auto" w:frame="1"/>
        </w:rPr>
        <w:t>其他着</w:t>
      </w:r>
      <w:proofErr w:type="gramEnd"/>
      <w:r w:rsidRPr="00F71220">
        <w:rPr>
          <w:rFonts w:ascii="inherit" w:eastAsia="宋体" w:hAnsi="inherit" w:cs="宋体"/>
          <w:color w:val="585858"/>
          <w:kern w:val="0"/>
          <w:sz w:val="19"/>
          <w:szCs w:val="19"/>
          <w:bdr w:val="none" w:sz="0" w:space="0" w:color="auto" w:frame="1"/>
        </w:rPr>
        <w:t>名先知的墓园所在地。</w:t>
      </w:r>
    </w:p>
    <w:p w14:paraId="630DB15C"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参考文献：</w:t>
      </w:r>
      <w:r w:rsidRPr="00F71220">
        <w:rPr>
          <w:rFonts w:ascii="inherit" w:eastAsia="宋体" w:hAnsi="inherit" w:cs="宋体"/>
          <w:color w:val="585858"/>
          <w:kern w:val="0"/>
          <w:sz w:val="19"/>
          <w:szCs w:val="19"/>
          <w:bdr w:val="none" w:sz="0" w:space="0" w:color="auto" w:frame="1"/>
        </w:rPr>
        <w:t xml:space="preserve">Laila M. </w:t>
      </w:r>
      <w:proofErr w:type="spellStart"/>
      <w:r w:rsidRPr="00F71220">
        <w:rPr>
          <w:rFonts w:ascii="inherit" w:eastAsia="宋体" w:hAnsi="inherit" w:cs="宋体"/>
          <w:color w:val="585858"/>
          <w:kern w:val="0"/>
          <w:sz w:val="19"/>
          <w:szCs w:val="19"/>
          <w:bdr w:val="none" w:sz="0" w:space="0" w:color="auto" w:frame="1"/>
        </w:rPr>
        <w:t>Alhazmi</w:t>
      </w:r>
      <w:proofErr w:type="spellEnd"/>
      <w:r w:rsidRPr="00F71220">
        <w:rPr>
          <w:rFonts w:ascii="inherit" w:eastAsia="宋体" w:hAnsi="inherit" w:cs="宋体"/>
          <w:color w:val="585858"/>
          <w:kern w:val="0"/>
          <w:sz w:val="19"/>
          <w:szCs w:val="19"/>
          <w:bdr w:val="none" w:sz="0" w:space="0" w:color="auto" w:frame="1"/>
        </w:rPr>
        <w:t>, “Perceptions of Hijazi Arabic Dialects: An Attitudinal Approach”, The University of Sheffield</w:t>
      </w:r>
    </w:p>
    <w:p w14:paraId="1F5A08C4"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5C0F01B9"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天父，希贾兹阿拉伯人就如过去的我们一样，察觉不到</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的存在；看着大自然，却分辨不出它的创造者；所拥有的一切，归功于自己的努力；甚至连生命的污秽，都误以为能借着行善、克制来自洁。今天，我们要为希贾兹阿拉伯人代求，愿圣灵开启他们的眼睛，看见创造主的奇妙、</w:t>
      </w:r>
      <w:proofErr w:type="gramStart"/>
      <w:r w:rsidRPr="00F71220">
        <w:rPr>
          <w:rFonts w:ascii="Lato" w:eastAsia="宋体" w:hAnsi="Lato" w:cs="宋体"/>
          <w:color w:val="585858"/>
          <w:kern w:val="0"/>
          <w:sz w:val="23"/>
          <w:szCs w:val="23"/>
        </w:rPr>
        <w:t>神丰富</w:t>
      </w:r>
      <w:proofErr w:type="gramEnd"/>
      <w:r w:rsidRPr="00F71220">
        <w:rPr>
          <w:rFonts w:ascii="Lato" w:eastAsia="宋体" w:hAnsi="Lato" w:cs="宋体"/>
          <w:color w:val="585858"/>
          <w:kern w:val="0"/>
          <w:sz w:val="23"/>
          <w:szCs w:val="23"/>
        </w:rPr>
        <w:t>的供应，以及耶稣基督的代赎</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祂亲自成为完美的祭物，所流出的宝血，能永远除去希贾兹阿拉伯人的污秽，永远洁淨他们全然堕落的良心，使他们得以自由地敬</w:t>
      </w:r>
      <w:proofErr w:type="gramStart"/>
      <w:r w:rsidRPr="00F71220">
        <w:rPr>
          <w:rFonts w:ascii="Lato" w:eastAsia="宋体" w:hAnsi="Lato" w:cs="宋体"/>
          <w:color w:val="585858"/>
          <w:kern w:val="0"/>
          <w:sz w:val="23"/>
          <w:szCs w:val="23"/>
        </w:rPr>
        <w:t>拜永活</w:t>
      </w:r>
      <w:proofErr w:type="gramEnd"/>
      <w:r w:rsidRPr="00F71220">
        <w:rPr>
          <w:rFonts w:ascii="Lato" w:eastAsia="宋体" w:hAnsi="Lato" w:cs="宋体"/>
          <w:color w:val="585858"/>
          <w:kern w:val="0"/>
          <w:sz w:val="23"/>
          <w:szCs w:val="23"/>
        </w:rPr>
        <w:t>的上帝。祷告在城市裡生活的希贾兹阿拉伯人，不被属</w:t>
      </w:r>
      <w:proofErr w:type="gramStart"/>
      <w:r w:rsidRPr="00F71220">
        <w:rPr>
          <w:rFonts w:ascii="Lato" w:eastAsia="宋体" w:hAnsi="Lato" w:cs="宋体"/>
          <w:color w:val="585858"/>
          <w:kern w:val="0"/>
          <w:sz w:val="23"/>
          <w:szCs w:val="23"/>
        </w:rPr>
        <w:t>世</w:t>
      </w:r>
      <w:proofErr w:type="gramEnd"/>
      <w:r w:rsidRPr="00F71220">
        <w:rPr>
          <w:rFonts w:ascii="Lato" w:eastAsia="宋体" w:hAnsi="Lato" w:cs="宋体"/>
          <w:color w:val="585858"/>
          <w:kern w:val="0"/>
          <w:sz w:val="23"/>
          <w:szCs w:val="23"/>
        </w:rPr>
        <w:t>的浮华所诱惑，而是安息在神的国裡。奉主耶稣基督的名求，阿们！</w:t>
      </w:r>
    </w:p>
    <w:p w14:paraId="46C1EABA"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hyperlink r:id="rId56" w:anchor="18" w:history="1">
        <w:r w:rsidRPr="00F71220">
          <w:rPr>
            <w:rFonts w:ascii="Lato" w:eastAsia="宋体" w:hAnsi="Lato" w:cs="宋体"/>
            <w:color w:val="DA2028"/>
            <w:kern w:val="0"/>
            <w:sz w:val="23"/>
            <w:szCs w:val="23"/>
            <w:bdr w:val="none" w:sz="0" w:space="0" w:color="auto" w:frame="1"/>
          </w:rPr>
          <w:t>每日圣经原文灵修</w:t>
        </w:r>
      </w:hyperlink>
    </w:p>
    <w:p w14:paraId="1856B737" w14:textId="767D2F1C"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drawing>
          <wp:inline distT="0" distB="0" distL="0" distR="0" wp14:anchorId="037ACCE6" wp14:editId="05B471C4">
            <wp:extent cx="4770120" cy="477012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51BF840F"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lastRenderedPageBreak/>
        <w:t>沙乌地阿拉伯</w:t>
      </w:r>
    </w:p>
    <w:p w14:paraId="3B3A0D70" w14:textId="1E4103BB"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5</w:t>
      </w:r>
      <w:r w:rsidR="00F71220" w:rsidRPr="00F71220">
        <w:rPr>
          <w:rFonts w:ascii="Lato" w:eastAsia="宋体" w:hAnsi="Lato" w:cs="宋体"/>
          <w:caps/>
          <w:color w:val="585858"/>
          <w:kern w:val="0"/>
          <w:sz w:val="45"/>
          <w:szCs w:val="45"/>
        </w:rPr>
        <w:t>隐身于人群之中</w:t>
      </w:r>
    </w:p>
    <w:p w14:paraId="3D22614C"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马赫拉人</w:t>
      </w:r>
      <w:r w:rsidRPr="00F71220">
        <w:rPr>
          <w:rFonts w:ascii="inherit" w:eastAsia="宋体" w:hAnsi="inherit" w:cs="宋体"/>
          <w:caps/>
          <w:color w:val="585858"/>
          <w:kern w:val="0"/>
          <w:sz w:val="29"/>
          <w:szCs w:val="29"/>
          <w:bdr w:val="none" w:sz="0" w:space="0" w:color="auto" w:frame="1"/>
        </w:rPr>
        <w:br/>
        <w:t>MAHRA</w:t>
      </w:r>
    </w:p>
    <w:p w14:paraId="6AFB71C1"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19</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4B47EE73"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58"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59"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21939D00"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在阿拉伯半岛东南部，生活着一群神祕的阿拉伯少数民族。他们的母语不是大家所熟悉的阿拉伯语，而是</w:t>
      </w:r>
      <w:proofErr w:type="gramStart"/>
      <w:r w:rsidRPr="00F71220">
        <w:rPr>
          <w:rFonts w:ascii="Lato" w:eastAsia="宋体" w:hAnsi="Lato" w:cs="宋体"/>
          <w:color w:val="585858"/>
          <w:kern w:val="0"/>
          <w:sz w:val="23"/>
          <w:szCs w:val="23"/>
        </w:rPr>
        <w:t>马赫拉</w:t>
      </w:r>
      <w:proofErr w:type="gramEnd"/>
      <w:r w:rsidRPr="00F71220">
        <w:rPr>
          <w:rFonts w:ascii="Lato" w:eastAsia="宋体" w:hAnsi="Lato" w:cs="宋体"/>
          <w:color w:val="585858"/>
          <w:kern w:val="0"/>
          <w:sz w:val="23"/>
          <w:szCs w:val="23"/>
        </w:rPr>
        <w:t>语</w:t>
      </w:r>
      <w:r w:rsidRPr="00F71220">
        <w:rPr>
          <w:rFonts w:ascii="Lato" w:eastAsia="宋体" w:hAnsi="Lato" w:cs="宋体"/>
          <w:color w:val="585858"/>
          <w:kern w:val="0"/>
          <w:sz w:val="23"/>
          <w:szCs w:val="23"/>
        </w:rPr>
        <w:t>(Mehri)</w:t>
      </w:r>
      <w:r w:rsidRPr="00F71220">
        <w:rPr>
          <w:rFonts w:ascii="Lato" w:eastAsia="宋体" w:hAnsi="Lato" w:cs="宋体"/>
          <w:color w:val="585858"/>
          <w:kern w:val="0"/>
          <w:sz w:val="23"/>
          <w:szCs w:val="23"/>
        </w:rPr>
        <w:t>，就是所谓的「现代南阿拉伯语</w:t>
      </w:r>
      <w:r w:rsidRPr="00F71220">
        <w:rPr>
          <w:rFonts w:ascii="Lato" w:eastAsia="宋体" w:hAnsi="Lato" w:cs="宋体"/>
          <w:color w:val="585858"/>
          <w:kern w:val="0"/>
          <w:sz w:val="23"/>
          <w:szCs w:val="23"/>
        </w:rPr>
        <w:t>(Modern South Arabian Languages</w:t>
      </w:r>
      <w:r w:rsidRPr="00F71220">
        <w:rPr>
          <w:rFonts w:ascii="Lato" w:eastAsia="宋体" w:hAnsi="Lato" w:cs="宋体"/>
          <w:color w:val="585858"/>
          <w:kern w:val="0"/>
          <w:sz w:val="23"/>
          <w:szCs w:val="23"/>
        </w:rPr>
        <w:t>，简称</w:t>
      </w:r>
      <w:r w:rsidRPr="00F71220">
        <w:rPr>
          <w:rFonts w:ascii="Lato" w:eastAsia="宋体" w:hAnsi="Lato" w:cs="宋体"/>
          <w:color w:val="585858"/>
          <w:kern w:val="0"/>
          <w:sz w:val="23"/>
          <w:szCs w:val="23"/>
        </w:rPr>
        <w:t>MSAL)</w:t>
      </w:r>
      <w:r w:rsidRPr="00F71220">
        <w:rPr>
          <w:rFonts w:ascii="inherit" w:eastAsia="宋体" w:hAnsi="inherit" w:cs="宋体"/>
          <w:color w:val="585858"/>
          <w:kern w:val="0"/>
          <w:sz w:val="18"/>
          <w:szCs w:val="18"/>
          <w:bdr w:val="none" w:sz="0" w:space="0" w:color="auto" w:frame="1"/>
          <w:vertAlign w:val="superscript"/>
        </w:rPr>
        <w:t>注</w:t>
      </w:r>
      <w:r w:rsidRPr="00F71220">
        <w:rPr>
          <w:rFonts w:ascii="Lato" w:eastAsia="宋体" w:hAnsi="Lato" w:cs="宋体"/>
          <w:color w:val="585858"/>
          <w:kern w:val="0"/>
          <w:sz w:val="23"/>
          <w:szCs w:val="23"/>
        </w:rPr>
        <w:t>」。虽然两者同属于闪族语系，但它与阿拉伯语之间的差异大到无法互通。</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古时，</w:t>
      </w:r>
      <w:proofErr w:type="gramStart"/>
      <w:r w:rsidRPr="00F71220">
        <w:rPr>
          <w:rFonts w:ascii="Lato" w:eastAsia="宋体" w:hAnsi="Lato" w:cs="宋体"/>
          <w:color w:val="585858"/>
          <w:kern w:val="0"/>
          <w:sz w:val="23"/>
          <w:szCs w:val="23"/>
        </w:rPr>
        <w:t>马赫拉</w:t>
      </w:r>
      <w:proofErr w:type="gramEnd"/>
      <w:r w:rsidRPr="00F71220">
        <w:rPr>
          <w:rFonts w:ascii="Lato" w:eastAsia="宋体" w:hAnsi="Lato" w:cs="宋体"/>
          <w:color w:val="585858"/>
          <w:kern w:val="0"/>
          <w:sz w:val="23"/>
          <w:szCs w:val="23"/>
        </w:rPr>
        <w:t>部落绝大部分住在叶门的沙漠草原和阿曼的佐法尔山区，饲养骆驼和山羊、种植棕榈树，过着半游牧的日子。今日，比较富裕的马赫拉人会开着车子，与阿拉伯半岛沿海城镇的许多商店进行买卖；或是受僱于公家机关，当个普通的上班族。</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在沙乌地阿拉伯，你也找得到马赫拉人工作的身影。穿着素淨白袍的他们，与其他阿拉伯人并无二致，他们也是逊尼派穆斯林。</w:t>
      </w:r>
    </w:p>
    <w:p w14:paraId="36FAE011"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注：现代南阿拉伯语一共有六种，分别为</w:t>
      </w:r>
      <w:r w:rsidRPr="00F71220">
        <w:rPr>
          <w:rFonts w:ascii="inherit" w:eastAsia="宋体" w:hAnsi="inherit" w:cs="宋体"/>
          <w:color w:val="585858"/>
          <w:kern w:val="0"/>
          <w:sz w:val="19"/>
          <w:szCs w:val="19"/>
          <w:bdr w:val="none" w:sz="0" w:space="0" w:color="auto" w:frame="1"/>
        </w:rPr>
        <w:t>Mehri</w:t>
      </w:r>
      <w:r w:rsidRPr="00F71220">
        <w:rPr>
          <w:rFonts w:ascii="inherit" w:eastAsia="宋体" w:hAnsi="inherit" w:cs="宋体"/>
          <w:color w:val="585858"/>
          <w:kern w:val="0"/>
          <w:sz w:val="19"/>
          <w:szCs w:val="19"/>
          <w:bdr w:val="none" w:sz="0" w:space="0" w:color="auto" w:frame="1"/>
        </w:rPr>
        <w:t>、</w:t>
      </w:r>
      <w:proofErr w:type="spellStart"/>
      <w:r w:rsidRPr="00F71220">
        <w:rPr>
          <w:rFonts w:ascii="inherit" w:eastAsia="宋体" w:hAnsi="inherit" w:cs="宋体"/>
          <w:color w:val="585858"/>
          <w:kern w:val="0"/>
          <w:sz w:val="19"/>
          <w:szCs w:val="19"/>
          <w:bdr w:val="none" w:sz="0" w:space="0" w:color="auto" w:frame="1"/>
        </w:rPr>
        <w:t>Harsusi</w:t>
      </w:r>
      <w:proofErr w:type="spellEnd"/>
      <w:r w:rsidRPr="00F71220">
        <w:rPr>
          <w:rFonts w:ascii="inherit" w:eastAsia="宋体" w:hAnsi="inherit" w:cs="宋体"/>
          <w:color w:val="585858"/>
          <w:kern w:val="0"/>
          <w:sz w:val="19"/>
          <w:szCs w:val="19"/>
          <w:bdr w:val="none" w:sz="0" w:space="0" w:color="auto" w:frame="1"/>
        </w:rPr>
        <w:t>、</w:t>
      </w:r>
      <w:proofErr w:type="spellStart"/>
      <w:r w:rsidRPr="00F71220">
        <w:rPr>
          <w:rFonts w:ascii="inherit" w:eastAsia="宋体" w:hAnsi="inherit" w:cs="宋体"/>
          <w:color w:val="585858"/>
          <w:kern w:val="0"/>
          <w:sz w:val="19"/>
          <w:szCs w:val="19"/>
          <w:bdr w:val="none" w:sz="0" w:space="0" w:color="auto" w:frame="1"/>
        </w:rPr>
        <w:t>Bathari</w:t>
      </w:r>
      <w:proofErr w:type="spellEnd"/>
      <w:r w:rsidRPr="00F71220">
        <w:rPr>
          <w:rFonts w:ascii="inherit" w:eastAsia="宋体" w:hAnsi="inherit" w:cs="宋体"/>
          <w:color w:val="585858"/>
          <w:kern w:val="0"/>
          <w:sz w:val="19"/>
          <w:szCs w:val="19"/>
          <w:bdr w:val="none" w:sz="0" w:space="0" w:color="auto" w:frame="1"/>
        </w:rPr>
        <w:t>、</w:t>
      </w:r>
      <w:proofErr w:type="spellStart"/>
      <w:r w:rsidRPr="00F71220">
        <w:rPr>
          <w:rFonts w:ascii="inherit" w:eastAsia="宋体" w:hAnsi="inherit" w:cs="宋体"/>
          <w:color w:val="585858"/>
          <w:kern w:val="0"/>
          <w:sz w:val="19"/>
          <w:szCs w:val="19"/>
          <w:bdr w:val="none" w:sz="0" w:space="0" w:color="auto" w:frame="1"/>
        </w:rPr>
        <w:t>Hobyot</w:t>
      </w:r>
      <w:proofErr w:type="spellEnd"/>
      <w:r w:rsidRPr="00F71220">
        <w:rPr>
          <w:rFonts w:ascii="inherit" w:eastAsia="宋体" w:hAnsi="inherit" w:cs="宋体"/>
          <w:color w:val="585858"/>
          <w:kern w:val="0"/>
          <w:sz w:val="19"/>
          <w:szCs w:val="19"/>
          <w:bdr w:val="none" w:sz="0" w:space="0" w:color="auto" w:frame="1"/>
        </w:rPr>
        <w:t>、</w:t>
      </w:r>
      <w:proofErr w:type="spellStart"/>
      <w:r w:rsidRPr="00F71220">
        <w:rPr>
          <w:rFonts w:ascii="inherit" w:eastAsia="宋体" w:hAnsi="inherit" w:cs="宋体"/>
          <w:color w:val="585858"/>
          <w:kern w:val="0"/>
          <w:sz w:val="19"/>
          <w:szCs w:val="19"/>
          <w:bdr w:val="none" w:sz="0" w:space="0" w:color="auto" w:frame="1"/>
        </w:rPr>
        <w:t>Jibbali</w:t>
      </w:r>
      <w:proofErr w:type="spellEnd"/>
      <w:r w:rsidRPr="00F71220">
        <w:rPr>
          <w:rFonts w:ascii="inherit" w:eastAsia="宋体" w:hAnsi="inherit" w:cs="宋体"/>
          <w:color w:val="585858"/>
          <w:kern w:val="0"/>
          <w:sz w:val="19"/>
          <w:szCs w:val="19"/>
          <w:bdr w:val="none" w:sz="0" w:space="0" w:color="auto" w:frame="1"/>
        </w:rPr>
        <w:t>、</w:t>
      </w:r>
      <w:proofErr w:type="spellStart"/>
      <w:r w:rsidRPr="00F71220">
        <w:rPr>
          <w:rFonts w:ascii="inherit" w:eastAsia="宋体" w:hAnsi="inherit" w:cs="宋体"/>
          <w:color w:val="585858"/>
          <w:kern w:val="0"/>
          <w:sz w:val="19"/>
          <w:szCs w:val="19"/>
          <w:bdr w:val="none" w:sz="0" w:space="0" w:color="auto" w:frame="1"/>
        </w:rPr>
        <w:t>SoqoTri</w:t>
      </w:r>
      <w:proofErr w:type="spellEnd"/>
      <w:r w:rsidRPr="00F71220">
        <w:rPr>
          <w:rFonts w:ascii="inherit" w:eastAsia="宋体" w:hAnsi="inherit" w:cs="宋体"/>
          <w:color w:val="585858"/>
          <w:kern w:val="0"/>
          <w:sz w:val="19"/>
          <w:szCs w:val="19"/>
          <w:bdr w:val="none" w:sz="0" w:space="0" w:color="auto" w:frame="1"/>
        </w:rPr>
        <w:t>。因为主要是以「口传」的形式进行，没有建立文字系统，现在越来越少人使用，被列为濒危语言。</w:t>
      </w:r>
    </w:p>
    <w:p w14:paraId="5172C890"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参考文献：</w:t>
      </w:r>
      <w:r w:rsidRPr="00F71220">
        <w:rPr>
          <w:rFonts w:ascii="inherit" w:eastAsia="宋体" w:hAnsi="inherit" w:cs="宋体"/>
          <w:color w:val="585858"/>
          <w:kern w:val="0"/>
          <w:sz w:val="19"/>
          <w:szCs w:val="19"/>
          <w:bdr w:val="none" w:sz="0" w:space="0" w:color="auto" w:frame="1"/>
        </w:rPr>
        <w:t>Marie-Claude Simeone-</w:t>
      </w:r>
      <w:proofErr w:type="spellStart"/>
      <w:proofErr w:type="gramStart"/>
      <w:r w:rsidRPr="00F71220">
        <w:rPr>
          <w:rFonts w:ascii="inherit" w:eastAsia="宋体" w:hAnsi="inherit" w:cs="宋体"/>
          <w:color w:val="585858"/>
          <w:kern w:val="0"/>
          <w:sz w:val="19"/>
          <w:szCs w:val="19"/>
          <w:bdr w:val="none" w:sz="0" w:space="0" w:color="auto" w:frame="1"/>
        </w:rPr>
        <w:t>Senelle</w:t>
      </w:r>
      <w:proofErr w:type="spellEnd"/>
      <w:r w:rsidRPr="00F71220">
        <w:rPr>
          <w:rFonts w:ascii="inherit" w:eastAsia="宋体" w:hAnsi="inherit" w:cs="宋体"/>
          <w:color w:val="585858"/>
          <w:kern w:val="0"/>
          <w:sz w:val="19"/>
          <w:szCs w:val="19"/>
          <w:bdr w:val="none" w:sz="0" w:space="0" w:color="auto" w:frame="1"/>
        </w:rPr>
        <w:t>,“</w:t>
      </w:r>
      <w:proofErr w:type="gramEnd"/>
      <w:r w:rsidRPr="00F71220">
        <w:rPr>
          <w:rFonts w:ascii="inherit" w:eastAsia="宋体" w:hAnsi="inherit" w:cs="宋体"/>
          <w:color w:val="585858"/>
          <w:kern w:val="0"/>
          <w:sz w:val="19"/>
          <w:szCs w:val="19"/>
          <w:bdr w:val="none" w:sz="0" w:space="0" w:color="auto" w:frame="1"/>
        </w:rPr>
        <w:t xml:space="preserve">Mehri and </w:t>
      </w:r>
      <w:proofErr w:type="spellStart"/>
      <w:r w:rsidRPr="00F71220">
        <w:rPr>
          <w:rFonts w:ascii="inherit" w:eastAsia="宋体" w:hAnsi="inherit" w:cs="宋体"/>
          <w:color w:val="585858"/>
          <w:kern w:val="0"/>
          <w:sz w:val="19"/>
          <w:szCs w:val="19"/>
          <w:bdr w:val="none" w:sz="0" w:space="0" w:color="auto" w:frame="1"/>
        </w:rPr>
        <w:t>Hobyot</w:t>
      </w:r>
      <w:proofErr w:type="spellEnd"/>
      <w:r w:rsidRPr="00F71220">
        <w:rPr>
          <w:rFonts w:ascii="inherit" w:eastAsia="宋体" w:hAnsi="inherit" w:cs="宋体"/>
          <w:color w:val="585858"/>
          <w:kern w:val="0"/>
          <w:sz w:val="19"/>
          <w:szCs w:val="19"/>
          <w:bdr w:val="none" w:sz="0" w:space="0" w:color="auto" w:frame="1"/>
        </w:rPr>
        <w:t xml:space="preserve"> spoken in Oman and in Yemen”</w:t>
      </w:r>
    </w:p>
    <w:p w14:paraId="3B8514BA"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7B790A4B"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天父，我们原是一个个如路加福音</w:t>
      </w:r>
      <w:r w:rsidRPr="00F71220">
        <w:rPr>
          <w:rFonts w:ascii="Lato" w:eastAsia="宋体" w:hAnsi="Lato" w:cs="宋体"/>
          <w:color w:val="585858"/>
          <w:kern w:val="0"/>
          <w:sz w:val="23"/>
          <w:szCs w:val="23"/>
        </w:rPr>
        <w:t>15</w:t>
      </w:r>
      <w:r w:rsidRPr="00F71220">
        <w:rPr>
          <w:rFonts w:ascii="Lato" w:eastAsia="宋体" w:hAnsi="Lato" w:cs="宋体"/>
          <w:color w:val="585858"/>
          <w:kern w:val="0"/>
          <w:sz w:val="23"/>
          <w:szCs w:val="23"/>
        </w:rPr>
        <w:t>章中的浪子，得罪了</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，使</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蒙羞，不配称为</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的儿子。然而，</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却亲自领我们回到家中，借着耶稣基督的死，替我们穿上公义的袍子，洗淨我们满身的污秽，将我们从羞辱的身分提升到荣耀之处。我们</w:t>
      </w:r>
      <w:proofErr w:type="gramStart"/>
      <w:r w:rsidRPr="00F71220">
        <w:rPr>
          <w:rFonts w:ascii="Lato" w:eastAsia="宋体" w:hAnsi="Lato" w:cs="宋体"/>
          <w:color w:val="585858"/>
          <w:kern w:val="0"/>
          <w:sz w:val="23"/>
          <w:szCs w:val="23"/>
        </w:rPr>
        <w:t>满怀感谢来到祢</w:t>
      </w:r>
      <w:proofErr w:type="gramEnd"/>
      <w:r w:rsidRPr="00F71220">
        <w:rPr>
          <w:rFonts w:ascii="Lato" w:eastAsia="宋体" w:hAnsi="Lato" w:cs="宋体"/>
          <w:color w:val="585858"/>
          <w:kern w:val="0"/>
          <w:sz w:val="23"/>
          <w:szCs w:val="23"/>
        </w:rPr>
        <w:t>面前，为着马赫拉人来祷告。恳求圣灵光照他们的心，使他们明白，穿着素淨的阿拉伯白袍，并不能洁淨他们身上的污秽；在这个世上，唯有神使那无罪的主耶稣基督，担负马赫拉人的罪，好叫他们在基督的裡面，因信祂而</w:t>
      </w:r>
      <w:proofErr w:type="gramStart"/>
      <w:r w:rsidRPr="00F71220">
        <w:rPr>
          <w:rFonts w:ascii="Lato" w:eastAsia="宋体" w:hAnsi="Lato" w:cs="宋体"/>
          <w:color w:val="585858"/>
          <w:kern w:val="0"/>
          <w:sz w:val="23"/>
          <w:szCs w:val="23"/>
        </w:rPr>
        <w:t>得称为</w:t>
      </w:r>
      <w:proofErr w:type="gramEnd"/>
      <w:r w:rsidRPr="00F71220">
        <w:rPr>
          <w:rFonts w:ascii="Lato" w:eastAsia="宋体" w:hAnsi="Lato" w:cs="宋体"/>
          <w:color w:val="585858"/>
          <w:kern w:val="0"/>
          <w:sz w:val="23"/>
          <w:szCs w:val="23"/>
        </w:rPr>
        <w:t>义，成为神的儿女，恢复与神的美好关係。奉主耶稣基督的名求，阿们！</w:t>
      </w:r>
    </w:p>
    <w:p w14:paraId="6D8CE092"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hyperlink r:id="rId60" w:anchor="19" w:history="1">
        <w:r w:rsidRPr="00F71220">
          <w:rPr>
            <w:rFonts w:ascii="Lato" w:eastAsia="宋体" w:hAnsi="Lato" w:cs="宋体"/>
            <w:color w:val="DA2028"/>
            <w:kern w:val="0"/>
            <w:sz w:val="23"/>
            <w:szCs w:val="23"/>
            <w:bdr w:val="none" w:sz="0" w:space="0" w:color="auto" w:frame="1"/>
          </w:rPr>
          <w:t>每日圣经原文灵修</w:t>
        </w:r>
      </w:hyperlink>
    </w:p>
    <w:p w14:paraId="50902EA9" w14:textId="744A5BF8"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lastRenderedPageBreak/>
        <w:drawing>
          <wp:inline distT="0" distB="0" distL="0" distR="0" wp14:anchorId="191340D0" wp14:editId="70C297E7">
            <wp:extent cx="4770120" cy="47701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65AD958"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沙乌地阿拉伯</w:t>
      </w:r>
    </w:p>
    <w:p w14:paraId="2650D78B" w14:textId="0277B41F"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6</w:t>
      </w:r>
      <w:r w:rsidR="00F71220" w:rsidRPr="00F71220">
        <w:rPr>
          <w:rFonts w:ascii="Lato" w:eastAsia="宋体" w:hAnsi="Lato" w:cs="宋体"/>
          <w:caps/>
          <w:color w:val="585858"/>
          <w:kern w:val="0"/>
          <w:sz w:val="45"/>
          <w:szCs w:val="45"/>
        </w:rPr>
        <w:t>漂泊的心需要依靠</w:t>
      </w:r>
    </w:p>
    <w:p w14:paraId="0669A96B"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索马里人</w:t>
      </w:r>
      <w:r w:rsidRPr="00F71220">
        <w:rPr>
          <w:rFonts w:ascii="inherit" w:eastAsia="宋体" w:hAnsi="inherit" w:cs="宋体"/>
          <w:caps/>
          <w:color w:val="585858"/>
          <w:kern w:val="0"/>
          <w:sz w:val="29"/>
          <w:szCs w:val="29"/>
          <w:bdr w:val="none" w:sz="0" w:space="0" w:color="auto" w:frame="1"/>
        </w:rPr>
        <w:t>(</w:t>
      </w:r>
      <w:r w:rsidRPr="00F71220">
        <w:rPr>
          <w:rFonts w:ascii="inherit" w:eastAsia="宋体" w:hAnsi="inherit" w:cs="宋体"/>
          <w:caps/>
          <w:color w:val="585858"/>
          <w:kern w:val="0"/>
          <w:sz w:val="29"/>
          <w:szCs w:val="29"/>
          <w:bdr w:val="none" w:sz="0" w:space="0" w:color="auto" w:frame="1"/>
        </w:rPr>
        <w:t>索马利亚人</w:t>
      </w:r>
      <w:r w:rsidRPr="00F71220">
        <w:rPr>
          <w:rFonts w:ascii="inherit" w:eastAsia="宋体" w:hAnsi="inherit" w:cs="宋体"/>
          <w:caps/>
          <w:color w:val="585858"/>
          <w:kern w:val="0"/>
          <w:sz w:val="29"/>
          <w:szCs w:val="29"/>
          <w:bdr w:val="none" w:sz="0" w:space="0" w:color="auto" w:frame="1"/>
        </w:rPr>
        <w:t>)</w:t>
      </w:r>
      <w:r w:rsidRPr="00F71220">
        <w:rPr>
          <w:rFonts w:ascii="inherit" w:eastAsia="宋体" w:hAnsi="inherit" w:cs="宋体"/>
          <w:caps/>
          <w:color w:val="585858"/>
          <w:kern w:val="0"/>
          <w:sz w:val="29"/>
          <w:szCs w:val="29"/>
          <w:bdr w:val="none" w:sz="0" w:space="0" w:color="auto" w:frame="1"/>
        </w:rPr>
        <w:br/>
        <w:t>SOMALI</w:t>
      </w:r>
    </w:p>
    <w:p w14:paraId="1E953102"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20</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5C85E9F9"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62"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63"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186DE3E7"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索马里</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又译索马利亚</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内战从</w:t>
      </w:r>
      <w:r w:rsidRPr="00F71220">
        <w:rPr>
          <w:rFonts w:ascii="Lato" w:eastAsia="宋体" w:hAnsi="Lato" w:cs="宋体"/>
          <w:color w:val="585858"/>
          <w:kern w:val="0"/>
          <w:sz w:val="23"/>
          <w:szCs w:val="23"/>
        </w:rPr>
        <w:t>1991</w:t>
      </w:r>
      <w:r w:rsidRPr="00F71220">
        <w:rPr>
          <w:rFonts w:ascii="Lato" w:eastAsia="宋体" w:hAnsi="Lato" w:cs="宋体"/>
          <w:color w:val="585858"/>
          <w:kern w:val="0"/>
          <w:sz w:val="23"/>
          <w:szCs w:val="23"/>
        </w:rPr>
        <w:t>年发生至今，已经过了</w:t>
      </w:r>
      <w:r w:rsidRPr="00F71220">
        <w:rPr>
          <w:rFonts w:ascii="Lato" w:eastAsia="宋体" w:hAnsi="Lato" w:cs="宋体"/>
          <w:color w:val="585858"/>
          <w:kern w:val="0"/>
          <w:sz w:val="23"/>
          <w:szCs w:val="23"/>
        </w:rPr>
        <w:t>31</w:t>
      </w:r>
      <w:r w:rsidRPr="00F71220">
        <w:rPr>
          <w:rFonts w:ascii="Lato" w:eastAsia="宋体" w:hAnsi="Lato" w:cs="宋体"/>
          <w:color w:val="585858"/>
          <w:kern w:val="0"/>
          <w:sz w:val="23"/>
          <w:szCs w:val="23"/>
        </w:rPr>
        <w:t>年。由于长期的经济、政治不稳定，又饱经海盗骚扰，越来越多索马里人离开枪林弹雨的家园，漂泊在世界各地。</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根据皮尤研究中心调查显示，全球近三分之二的索马里移民居住在肯亚、</w:t>
      </w:r>
      <w:proofErr w:type="gramStart"/>
      <w:r w:rsidRPr="00F71220">
        <w:rPr>
          <w:rFonts w:ascii="Lato" w:eastAsia="宋体" w:hAnsi="Lato" w:cs="宋体"/>
          <w:color w:val="585858"/>
          <w:kern w:val="0"/>
          <w:sz w:val="23"/>
          <w:szCs w:val="23"/>
        </w:rPr>
        <w:t>衣索比亚</w:t>
      </w:r>
      <w:proofErr w:type="gramEnd"/>
      <w:r w:rsidRPr="00F71220">
        <w:rPr>
          <w:rFonts w:ascii="Lato" w:eastAsia="宋体" w:hAnsi="Lato" w:cs="宋体"/>
          <w:color w:val="585858"/>
          <w:kern w:val="0"/>
          <w:sz w:val="23"/>
          <w:szCs w:val="23"/>
        </w:rPr>
        <w:t>、吉布地和叶门，而肯亚是收留索马里移民</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包含难民和非难民</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最多的国家</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约</w:t>
      </w:r>
      <w:r w:rsidRPr="00F71220">
        <w:rPr>
          <w:rFonts w:ascii="Lato" w:eastAsia="宋体" w:hAnsi="Lato" w:cs="宋体"/>
          <w:color w:val="585858"/>
          <w:kern w:val="0"/>
          <w:sz w:val="23"/>
          <w:szCs w:val="23"/>
        </w:rPr>
        <w:t>50</w:t>
      </w:r>
      <w:r w:rsidRPr="00F71220">
        <w:rPr>
          <w:rFonts w:ascii="Lato" w:eastAsia="宋体" w:hAnsi="Lato" w:cs="宋体"/>
          <w:color w:val="585858"/>
          <w:kern w:val="0"/>
          <w:sz w:val="23"/>
          <w:szCs w:val="23"/>
        </w:rPr>
        <w:t>万</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，其次是</w:t>
      </w:r>
      <w:proofErr w:type="gramStart"/>
      <w:r w:rsidRPr="00F71220">
        <w:rPr>
          <w:rFonts w:ascii="Lato" w:eastAsia="宋体" w:hAnsi="Lato" w:cs="宋体"/>
          <w:color w:val="585858"/>
          <w:kern w:val="0"/>
          <w:sz w:val="23"/>
          <w:szCs w:val="23"/>
        </w:rPr>
        <w:t>衣索比亚</w:t>
      </w:r>
      <w:proofErr w:type="gram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约</w:t>
      </w:r>
      <w:r w:rsidRPr="00F71220">
        <w:rPr>
          <w:rFonts w:ascii="Lato" w:eastAsia="宋体" w:hAnsi="Lato" w:cs="宋体"/>
          <w:color w:val="585858"/>
          <w:kern w:val="0"/>
          <w:sz w:val="23"/>
          <w:szCs w:val="23"/>
        </w:rPr>
        <w:t>44</w:t>
      </w:r>
      <w:r w:rsidRPr="00F71220">
        <w:rPr>
          <w:rFonts w:ascii="Lato" w:eastAsia="宋体" w:hAnsi="Lato" w:cs="宋体"/>
          <w:color w:val="585858"/>
          <w:kern w:val="0"/>
          <w:sz w:val="23"/>
          <w:szCs w:val="23"/>
        </w:rPr>
        <w:t>万</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在沙乌地阿拉伯，约有</w:t>
      </w:r>
      <w:r w:rsidRPr="00F71220">
        <w:rPr>
          <w:rFonts w:ascii="Lato" w:eastAsia="宋体" w:hAnsi="Lato" w:cs="宋体"/>
          <w:color w:val="585858"/>
          <w:kern w:val="0"/>
          <w:sz w:val="23"/>
          <w:szCs w:val="23"/>
        </w:rPr>
        <w:t>7.3</w:t>
      </w:r>
      <w:r w:rsidRPr="00F71220">
        <w:rPr>
          <w:rFonts w:ascii="Lato" w:eastAsia="宋体" w:hAnsi="Lato" w:cs="宋体"/>
          <w:color w:val="585858"/>
          <w:kern w:val="0"/>
          <w:sz w:val="23"/>
          <w:szCs w:val="23"/>
        </w:rPr>
        <w:t>万名索马里移民</w:t>
      </w:r>
      <w:r w:rsidRPr="00F71220">
        <w:rPr>
          <w:rFonts w:ascii="inherit" w:eastAsia="宋体" w:hAnsi="inherit" w:cs="宋体"/>
          <w:color w:val="585858"/>
          <w:kern w:val="0"/>
          <w:sz w:val="18"/>
          <w:szCs w:val="18"/>
          <w:bdr w:val="none" w:sz="0" w:space="0" w:color="auto" w:frame="1"/>
          <w:vertAlign w:val="superscript"/>
        </w:rPr>
        <w:t>注</w:t>
      </w:r>
      <w:r w:rsidRPr="00F71220">
        <w:rPr>
          <w:rFonts w:ascii="Lato" w:eastAsia="宋体" w:hAnsi="Lato" w:cs="宋体"/>
          <w:color w:val="585858"/>
          <w:kern w:val="0"/>
          <w:sz w:val="23"/>
          <w:szCs w:val="23"/>
        </w:rPr>
        <w:t>。但据报道，沙国拒绝索马里难民的申请，也不欢迎作为家庭帮佣的索马里妇女。</w:t>
      </w:r>
      <w:r w:rsidRPr="00F71220">
        <w:rPr>
          <w:rFonts w:ascii="Lato" w:eastAsia="宋体" w:hAnsi="Lato" w:cs="宋体"/>
          <w:color w:val="585858"/>
          <w:kern w:val="0"/>
          <w:sz w:val="23"/>
          <w:szCs w:val="23"/>
        </w:rPr>
        <w:t>2014</w:t>
      </w:r>
      <w:r w:rsidRPr="00F71220">
        <w:rPr>
          <w:rFonts w:ascii="Lato" w:eastAsia="宋体" w:hAnsi="Lato" w:cs="宋体"/>
          <w:color w:val="585858"/>
          <w:kern w:val="0"/>
          <w:sz w:val="23"/>
          <w:szCs w:val="23"/>
        </w:rPr>
        <w:t>年，当局大动作地将一万名索马里人送到炮火轰鸣的摩加迪休</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Muqdisho</w:t>
      </w:r>
      <w:proofErr w:type="spellEnd"/>
      <w:r w:rsidRPr="00F71220">
        <w:rPr>
          <w:rFonts w:ascii="Lato" w:eastAsia="宋体" w:hAnsi="Lato" w:cs="宋体"/>
          <w:color w:val="585858"/>
          <w:kern w:val="0"/>
          <w:sz w:val="23"/>
          <w:szCs w:val="23"/>
        </w:rPr>
        <w:t>，位于索马里南部</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十五世纪，索马里人受阿拉伯商人影响，纷纷改信</w:t>
      </w:r>
      <w:r w:rsidRPr="00F71220">
        <w:rPr>
          <w:rFonts w:ascii="Lato" w:eastAsia="宋体" w:hAnsi="Lato" w:cs="宋体"/>
          <w:color w:val="585858"/>
          <w:kern w:val="0"/>
          <w:sz w:val="23"/>
          <w:szCs w:val="23"/>
        </w:rPr>
        <w:lastRenderedPageBreak/>
        <w:t>伊斯兰教，不过仍保有泛灵信仰的观念。他们深信邪灵会侵占他人身体，带来疾病与灾害。</w:t>
      </w:r>
    </w:p>
    <w:p w14:paraId="4ACCE4B7"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注：根据约书</w:t>
      </w:r>
      <w:proofErr w:type="gramStart"/>
      <w:r w:rsidRPr="00F71220">
        <w:rPr>
          <w:rFonts w:ascii="inherit" w:eastAsia="宋体" w:hAnsi="inherit" w:cs="宋体"/>
          <w:color w:val="585858"/>
          <w:kern w:val="0"/>
          <w:sz w:val="19"/>
          <w:szCs w:val="19"/>
          <w:bdr w:val="none" w:sz="0" w:space="0" w:color="auto" w:frame="1"/>
        </w:rPr>
        <w:t>亚计画统计</w:t>
      </w:r>
      <w:proofErr w:type="gramEnd"/>
      <w:r w:rsidRPr="00F71220">
        <w:rPr>
          <w:rFonts w:ascii="inherit" w:eastAsia="宋体" w:hAnsi="inherit" w:cs="宋体"/>
          <w:color w:val="585858"/>
          <w:kern w:val="0"/>
          <w:sz w:val="19"/>
          <w:szCs w:val="19"/>
          <w:bdr w:val="none" w:sz="0" w:space="0" w:color="auto" w:frame="1"/>
        </w:rPr>
        <w:t>数据。</w:t>
      </w:r>
    </w:p>
    <w:p w14:paraId="316F2B7B"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参考资料：</w:t>
      </w:r>
      <w:r w:rsidRPr="00F71220">
        <w:rPr>
          <w:rFonts w:ascii="inherit" w:eastAsia="宋体" w:hAnsi="inherit" w:cs="宋体"/>
          <w:color w:val="585858"/>
          <w:kern w:val="0"/>
          <w:sz w:val="19"/>
          <w:szCs w:val="19"/>
          <w:bdr w:val="none" w:sz="0" w:space="0" w:color="auto" w:frame="1"/>
        </w:rPr>
        <w:t xml:space="preserve">5 facts about the global </w:t>
      </w:r>
      <w:proofErr w:type="spellStart"/>
      <w:r w:rsidRPr="00F71220">
        <w:rPr>
          <w:rFonts w:ascii="inherit" w:eastAsia="宋体" w:hAnsi="inherit" w:cs="宋体"/>
          <w:color w:val="585858"/>
          <w:kern w:val="0"/>
          <w:sz w:val="19"/>
          <w:szCs w:val="19"/>
          <w:bdr w:val="none" w:sz="0" w:space="0" w:color="auto" w:frame="1"/>
        </w:rPr>
        <w:t>Somalidiaspora</w:t>
      </w:r>
      <w:proofErr w:type="spellEnd"/>
      <w:r w:rsidRPr="00F71220">
        <w:rPr>
          <w:rFonts w:ascii="inherit" w:eastAsia="宋体" w:hAnsi="inherit" w:cs="宋体"/>
          <w:color w:val="585858"/>
          <w:kern w:val="0"/>
          <w:sz w:val="19"/>
          <w:szCs w:val="19"/>
          <w:bdr w:val="none" w:sz="0" w:space="0" w:color="auto" w:frame="1"/>
        </w:rPr>
        <w:t>, Pew Research Center; Saudi Arabia:12,000 Somalis Expelled, Human Rights Watch</w:t>
      </w:r>
    </w:p>
    <w:p w14:paraId="10E3CFD9"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0EA97A39"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天父，我们为饱经战争、流离失所的索马里人向</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呼求。愿</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成为索马里人的力量、索马里人的拯救、索马里人的避难所！神啊！恳求</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照亮索马里人心的黑暗，使他们惊奇地发现：这位信实、慈爱、圣洁又公义的神，离开荣耀宝座，道成肉身，走上十字架，为所爱之人</w:t>
      </w:r>
      <w:proofErr w:type="gramStart"/>
      <w:r w:rsidRPr="00F71220">
        <w:rPr>
          <w:rFonts w:ascii="Lato" w:eastAsia="宋体" w:hAnsi="Lato" w:cs="宋体"/>
          <w:color w:val="585858"/>
          <w:kern w:val="0"/>
          <w:sz w:val="23"/>
          <w:szCs w:val="23"/>
        </w:rPr>
        <w:t>捨</w:t>
      </w:r>
      <w:proofErr w:type="gramEnd"/>
      <w:r w:rsidRPr="00F71220">
        <w:rPr>
          <w:rFonts w:ascii="Lato" w:eastAsia="宋体" w:hAnsi="Lato" w:cs="宋体"/>
          <w:color w:val="585858"/>
          <w:kern w:val="0"/>
          <w:sz w:val="23"/>
          <w:szCs w:val="23"/>
        </w:rPr>
        <w:t>命，好让他们能亲近父。「恶人一出母胎就与神疏远，一离母腹便走错路，说谎话。」愿圣灵引领沙乌地阿拉伯的执政领袖，使他们认识到自己生来就与神疏远，便因此知罪，悔改得生命，渴望</w:t>
      </w:r>
      <w:proofErr w:type="gramStart"/>
      <w:r w:rsidRPr="00F71220">
        <w:rPr>
          <w:rFonts w:ascii="Lato" w:eastAsia="宋体" w:hAnsi="Lato" w:cs="宋体"/>
          <w:color w:val="585858"/>
          <w:kern w:val="0"/>
          <w:sz w:val="23"/>
          <w:szCs w:val="23"/>
        </w:rPr>
        <w:t>明白真道</w:t>
      </w:r>
      <w:proofErr w:type="gramEnd"/>
      <w:r w:rsidRPr="00F71220">
        <w:rPr>
          <w:rFonts w:ascii="Lato" w:eastAsia="宋体" w:hAnsi="Lato" w:cs="宋体"/>
          <w:color w:val="585858"/>
          <w:kern w:val="0"/>
          <w:sz w:val="23"/>
          <w:szCs w:val="23"/>
        </w:rPr>
        <w:t>，并积极地回应上帝的爱在这土地上建立公义，照顾孤儿、寡妇与寄居者。奉主耶稣基督的名求，阿们！</w:t>
      </w:r>
    </w:p>
    <w:p w14:paraId="16C28DA3"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hyperlink r:id="rId64" w:anchor="20" w:history="1">
        <w:r w:rsidRPr="00F71220">
          <w:rPr>
            <w:rFonts w:ascii="Lato" w:eastAsia="宋体" w:hAnsi="Lato" w:cs="宋体"/>
            <w:color w:val="DA2028"/>
            <w:kern w:val="0"/>
            <w:sz w:val="23"/>
            <w:szCs w:val="23"/>
            <w:bdr w:val="none" w:sz="0" w:space="0" w:color="auto" w:frame="1"/>
          </w:rPr>
          <w:t>每日圣经原文灵修</w:t>
        </w:r>
      </w:hyperlink>
    </w:p>
    <w:p w14:paraId="40C07125" w14:textId="647D75CB"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drawing>
          <wp:inline distT="0" distB="0" distL="0" distR="0" wp14:anchorId="12AA3A51" wp14:editId="30D4884B">
            <wp:extent cx="4770120" cy="477012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1C1647F"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沙乌地阿拉伯</w:t>
      </w:r>
    </w:p>
    <w:p w14:paraId="63391D9F" w14:textId="1F01D4DD"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0</w:t>
      </w:r>
      <w:r>
        <w:rPr>
          <w:rFonts w:ascii="Lato" w:eastAsia="宋体" w:hAnsi="Lato" w:cs="宋体"/>
          <w:caps/>
          <w:color w:val="585858"/>
          <w:kern w:val="0"/>
          <w:sz w:val="45"/>
          <w:szCs w:val="45"/>
        </w:rPr>
        <w:t>7</w:t>
      </w:r>
      <w:r w:rsidR="00F71220" w:rsidRPr="00F71220">
        <w:rPr>
          <w:rFonts w:ascii="Lato" w:eastAsia="宋体" w:hAnsi="Lato" w:cs="宋体"/>
          <w:caps/>
          <w:color w:val="585858"/>
          <w:kern w:val="0"/>
          <w:sz w:val="45"/>
          <w:szCs w:val="45"/>
        </w:rPr>
        <w:t>不同的人生，</w:t>
      </w:r>
      <w:r w:rsidR="00F71220" w:rsidRPr="00F71220">
        <w:rPr>
          <w:rFonts w:ascii="Lato" w:eastAsia="宋体" w:hAnsi="Lato" w:cs="宋体"/>
          <w:caps/>
          <w:color w:val="585858"/>
          <w:kern w:val="0"/>
          <w:sz w:val="45"/>
          <w:szCs w:val="45"/>
        </w:rPr>
        <w:br/>
      </w:r>
      <w:r w:rsidR="00F71220" w:rsidRPr="00F71220">
        <w:rPr>
          <w:rFonts w:ascii="Lato" w:eastAsia="宋体" w:hAnsi="Lato" w:cs="宋体"/>
          <w:caps/>
          <w:color w:val="585858"/>
          <w:kern w:val="0"/>
          <w:sz w:val="45"/>
          <w:szCs w:val="45"/>
        </w:rPr>
        <w:t>不同的故事</w:t>
      </w:r>
    </w:p>
    <w:p w14:paraId="21325386"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爪哇人</w:t>
      </w:r>
      <w:r w:rsidRPr="00F71220">
        <w:rPr>
          <w:rFonts w:ascii="inherit" w:eastAsia="宋体" w:hAnsi="inherit" w:cs="宋体"/>
          <w:caps/>
          <w:color w:val="585858"/>
          <w:kern w:val="0"/>
          <w:sz w:val="29"/>
          <w:szCs w:val="29"/>
          <w:bdr w:val="none" w:sz="0" w:space="0" w:color="auto" w:frame="1"/>
        </w:rPr>
        <w:br/>
        <w:t>JAVANESE</w:t>
      </w:r>
    </w:p>
    <w:p w14:paraId="22BB11B3"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21</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7DA2C795"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66"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67"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68CF8AE0" w14:textId="77777777" w:rsidR="00F71220" w:rsidRPr="00F71220" w:rsidRDefault="00F71220" w:rsidP="00F71220">
      <w:pPr>
        <w:widowControl/>
        <w:shd w:val="clear" w:color="auto" w:fill="FFFFFF"/>
        <w:spacing w:after="300"/>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十九世纪末，印度尼西亚与沙乌地阿拉伯达成人力输出合作协议。那一年，约有</w:t>
      </w:r>
      <w:r w:rsidRPr="00F71220">
        <w:rPr>
          <w:rFonts w:ascii="Lato" w:eastAsia="宋体" w:hAnsi="Lato" w:cs="宋体"/>
          <w:color w:val="585858"/>
          <w:kern w:val="0"/>
          <w:sz w:val="23"/>
          <w:szCs w:val="23"/>
        </w:rPr>
        <w:t>4.7</w:t>
      </w:r>
      <w:r w:rsidRPr="00F71220">
        <w:rPr>
          <w:rFonts w:ascii="Lato" w:eastAsia="宋体" w:hAnsi="Lato" w:cs="宋体"/>
          <w:color w:val="585858"/>
          <w:kern w:val="0"/>
          <w:sz w:val="23"/>
          <w:szCs w:val="23"/>
        </w:rPr>
        <w:t>万名印尼人离家远航，前往沙乌地阿拉伯工作。直至今日，人数已超过</w:t>
      </w:r>
      <w:r w:rsidRPr="00F71220">
        <w:rPr>
          <w:rFonts w:ascii="Lato" w:eastAsia="宋体" w:hAnsi="Lato" w:cs="宋体"/>
          <w:color w:val="585858"/>
          <w:kern w:val="0"/>
          <w:sz w:val="23"/>
          <w:szCs w:val="23"/>
        </w:rPr>
        <w:t>100</w:t>
      </w:r>
      <w:r w:rsidRPr="00F71220">
        <w:rPr>
          <w:rFonts w:ascii="Lato" w:eastAsia="宋体" w:hAnsi="Lato" w:cs="宋体"/>
          <w:color w:val="585858"/>
          <w:kern w:val="0"/>
          <w:sz w:val="23"/>
          <w:szCs w:val="23"/>
        </w:rPr>
        <w:t>万；印尼女性多半在沙国担任家庭帮佣，印尼男性则是进入石化相关产业工作。除此之外，当时还有不少印尼穆斯林为了朝觐、贸易和伊斯兰教育的目的，留在麦加和吉达，与当地的阿拉伯妇女结婚，顺利取得公民身分。</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在沙乌地阿拉伯的印尼人之中，有三万</w:t>
      </w:r>
      <w:proofErr w:type="gramStart"/>
      <w:r w:rsidRPr="00F71220">
        <w:rPr>
          <w:rFonts w:ascii="Lato" w:eastAsia="宋体" w:hAnsi="Lato" w:cs="宋体"/>
          <w:color w:val="585858"/>
          <w:kern w:val="0"/>
          <w:sz w:val="23"/>
          <w:szCs w:val="23"/>
        </w:rPr>
        <w:t>馀</w:t>
      </w:r>
      <w:proofErr w:type="gramEnd"/>
      <w:r w:rsidRPr="00F71220">
        <w:rPr>
          <w:rFonts w:ascii="Lato" w:eastAsia="宋体" w:hAnsi="Lato" w:cs="宋体"/>
          <w:color w:val="585858"/>
          <w:kern w:val="0"/>
          <w:sz w:val="23"/>
          <w:szCs w:val="23"/>
        </w:rPr>
        <w:t>名是爪哇族。漫长的历史融合，伊斯兰早已成为爪哇文化的一部分：例如在婚礼、割礼等重要的人生礼俗仪式中，爪哇人会表演杰杜尔</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Jedur</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，以歌声来讚美先知穆罕默德；在一些宗教场合，爪哇人则会表演</w:t>
      </w:r>
      <w:proofErr w:type="gramStart"/>
      <w:r w:rsidRPr="00F71220">
        <w:rPr>
          <w:rFonts w:ascii="Lato" w:eastAsia="宋体" w:hAnsi="Lato" w:cs="宋体"/>
          <w:color w:val="585858"/>
          <w:kern w:val="0"/>
          <w:sz w:val="23"/>
          <w:szCs w:val="23"/>
        </w:rPr>
        <w:t>凯姆</w:t>
      </w:r>
      <w:proofErr w:type="gramEnd"/>
      <w:r w:rsidRPr="00F71220">
        <w:rPr>
          <w:rFonts w:ascii="Lato" w:eastAsia="宋体" w:hAnsi="Lato" w:cs="宋体"/>
          <w:color w:val="585858"/>
          <w:kern w:val="0"/>
          <w:sz w:val="23"/>
          <w:szCs w:val="23"/>
        </w:rPr>
        <w:t>林</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Kempling</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，以舞蹈来敬拜阿拉。</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爪哇人生性热情又好客，喜欢邀请人到家裡吃饭。他们与沙乌地阿拉伯人一样，普遍是逊尼派穆斯林。但近年来，沙国频频传出虐待印尼女佣的事件，引起全球关注。</w:t>
      </w:r>
    </w:p>
    <w:p w14:paraId="7D0F9501"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59D43B34"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天父，我们</w:t>
      </w:r>
      <w:proofErr w:type="gramStart"/>
      <w:r w:rsidRPr="00F71220">
        <w:rPr>
          <w:rFonts w:ascii="Lato" w:eastAsia="宋体" w:hAnsi="Lato" w:cs="宋体"/>
          <w:color w:val="585858"/>
          <w:kern w:val="0"/>
          <w:sz w:val="23"/>
          <w:szCs w:val="23"/>
        </w:rPr>
        <w:t>为着在</w:t>
      </w:r>
      <w:proofErr w:type="gramEnd"/>
      <w:r w:rsidRPr="00F71220">
        <w:rPr>
          <w:rFonts w:ascii="Lato" w:eastAsia="宋体" w:hAnsi="Lato" w:cs="宋体"/>
          <w:color w:val="585858"/>
          <w:kern w:val="0"/>
          <w:sz w:val="23"/>
          <w:szCs w:val="23"/>
        </w:rPr>
        <w:t>沙乌地阿拉伯生活的爪哇人祷告。愿</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打开福音的大门，差派爪哇基督徒来到这裡，不论是任职于石化产业或是担任家庭帮佣，愿他们借着</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所赐的工作领域，接触自己的同胞，以生命传递福音信息，吸引更多爪哇人归向</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。愿圣灵在这伊斯兰世界裡，保守神儿女的心，不管处在多</w:t>
      </w:r>
      <w:proofErr w:type="gramStart"/>
      <w:r w:rsidRPr="00F71220">
        <w:rPr>
          <w:rFonts w:ascii="Lato" w:eastAsia="宋体" w:hAnsi="Lato" w:cs="宋体"/>
          <w:color w:val="585858"/>
          <w:kern w:val="0"/>
          <w:sz w:val="23"/>
          <w:szCs w:val="23"/>
        </w:rPr>
        <w:t>麽</w:t>
      </w:r>
      <w:proofErr w:type="gramEnd"/>
      <w:r w:rsidRPr="00F71220">
        <w:rPr>
          <w:rFonts w:ascii="Lato" w:eastAsia="宋体" w:hAnsi="Lato" w:cs="宋体"/>
          <w:color w:val="585858"/>
          <w:kern w:val="0"/>
          <w:sz w:val="23"/>
          <w:szCs w:val="23"/>
        </w:rPr>
        <w:t>危险的景况中，他们依旧能用强烈欢喜的声音，敬拜三一真神，活在永不止息的爱中。为沙乌地阿拉伯整个社会氛围祷告，盼望</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的荣耀在此地兴起，成为沙国的曙光，终结黑暗。「你的慈爱高及诸天；你的诚实达到穹苍。神啊，愿你崇高过于诸天！愿你的荣耀高过全地！」奉主耶稣基督的名求，阿们！</w:t>
      </w:r>
    </w:p>
    <w:p w14:paraId="3DF00CD6"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hyperlink r:id="rId68" w:anchor="21" w:history="1">
        <w:r w:rsidRPr="00F71220">
          <w:rPr>
            <w:rFonts w:ascii="Lato" w:eastAsia="宋体" w:hAnsi="Lato" w:cs="宋体"/>
            <w:color w:val="DA2028"/>
            <w:kern w:val="0"/>
            <w:sz w:val="23"/>
            <w:szCs w:val="23"/>
            <w:bdr w:val="none" w:sz="0" w:space="0" w:color="auto" w:frame="1"/>
          </w:rPr>
          <w:t>每日圣经原文灵修</w:t>
        </w:r>
      </w:hyperlink>
    </w:p>
    <w:p w14:paraId="3D294A81" w14:textId="6919121A"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lastRenderedPageBreak/>
        <w:drawing>
          <wp:inline distT="0" distB="0" distL="0" distR="0" wp14:anchorId="278BE53B" wp14:editId="77CC0642">
            <wp:extent cx="4770120" cy="47701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741C0BC1"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沙乌地阿拉伯</w:t>
      </w:r>
    </w:p>
    <w:p w14:paraId="72FBE398" w14:textId="27C8147E"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8</w:t>
      </w:r>
      <w:r w:rsidR="00F71220" w:rsidRPr="00F71220">
        <w:rPr>
          <w:rFonts w:ascii="Lato" w:eastAsia="宋体" w:hAnsi="Lato" w:cs="宋体"/>
          <w:caps/>
          <w:color w:val="585858"/>
          <w:kern w:val="0"/>
          <w:sz w:val="45"/>
          <w:szCs w:val="45"/>
        </w:rPr>
        <w:t>无法遗忘的悲剧</w:t>
      </w:r>
    </w:p>
    <w:p w14:paraId="4457416B"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卡巴尔迪人</w:t>
      </w:r>
      <w:r w:rsidRPr="00F71220">
        <w:rPr>
          <w:rFonts w:ascii="inherit" w:eastAsia="宋体" w:hAnsi="inherit" w:cs="宋体"/>
          <w:caps/>
          <w:color w:val="585858"/>
          <w:kern w:val="0"/>
          <w:sz w:val="29"/>
          <w:szCs w:val="29"/>
          <w:bdr w:val="none" w:sz="0" w:space="0" w:color="auto" w:frame="1"/>
        </w:rPr>
        <w:br/>
        <w:t>KABARDIAN</w:t>
      </w:r>
    </w:p>
    <w:p w14:paraId="627581CE"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22</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5101B72B"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70"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71"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49DCC5B6"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你很难</w:t>
      </w:r>
      <w:proofErr w:type="gramStart"/>
      <w:r w:rsidRPr="00F71220">
        <w:rPr>
          <w:rFonts w:ascii="Lato" w:eastAsia="宋体" w:hAnsi="Lato" w:cs="宋体"/>
          <w:color w:val="585858"/>
          <w:kern w:val="0"/>
          <w:sz w:val="23"/>
          <w:szCs w:val="23"/>
        </w:rPr>
        <w:t>想像</w:t>
      </w:r>
      <w:proofErr w:type="gramEnd"/>
      <w:r w:rsidRPr="00F71220">
        <w:rPr>
          <w:rFonts w:ascii="Lato" w:eastAsia="宋体" w:hAnsi="Lato" w:cs="宋体"/>
          <w:color w:val="585858"/>
          <w:kern w:val="0"/>
          <w:sz w:val="23"/>
          <w:szCs w:val="23"/>
        </w:rPr>
        <w:t>在俄罗斯境内，有一处四季如春、宜人居住的地方。它有个古老的地名切尔克西亚</w:t>
      </w:r>
      <w:r w:rsidRPr="00F71220">
        <w:rPr>
          <w:rFonts w:ascii="Lato" w:eastAsia="宋体" w:hAnsi="Lato" w:cs="宋体"/>
          <w:color w:val="585858"/>
          <w:kern w:val="0"/>
          <w:sz w:val="23"/>
          <w:szCs w:val="23"/>
        </w:rPr>
        <w:t>(Circassia)</w:t>
      </w:r>
      <w:r w:rsidRPr="00F71220">
        <w:rPr>
          <w:rFonts w:ascii="Lato" w:eastAsia="宋体" w:hAnsi="Lato" w:cs="宋体"/>
          <w:color w:val="585858"/>
          <w:kern w:val="0"/>
          <w:sz w:val="23"/>
          <w:szCs w:val="23"/>
        </w:rPr>
        <w:t>，高大的山脉阻挡了寒冷的气流，</w:t>
      </w:r>
      <w:r w:rsidRPr="00F71220">
        <w:rPr>
          <w:rFonts w:ascii="Lato" w:eastAsia="宋体" w:hAnsi="Lato" w:cs="宋体"/>
          <w:color w:val="585858"/>
          <w:kern w:val="0"/>
          <w:sz w:val="23"/>
          <w:szCs w:val="23"/>
        </w:rPr>
        <w:t xml:space="preserve"> </w:t>
      </w:r>
      <w:r w:rsidRPr="00F71220">
        <w:rPr>
          <w:rFonts w:ascii="Lato" w:eastAsia="宋体" w:hAnsi="Lato" w:cs="宋体"/>
          <w:color w:val="585858"/>
          <w:kern w:val="0"/>
          <w:sz w:val="23"/>
          <w:szCs w:val="23"/>
        </w:rPr>
        <w:t>这裡曾是切尔克斯人</w:t>
      </w:r>
      <w:r w:rsidRPr="00F71220">
        <w:rPr>
          <w:rFonts w:ascii="Lato" w:eastAsia="宋体" w:hAnsi="Lato" w:cs="宋体"/>
          <w:color w:val="585858"/>
          <w:kern w:val="0"/>
          <w:sz w:val="23"/>
          <w:szCs w:val="23"/>
        </w:rPr>
        <w:t>(Circassian)</w:t>
      </w:r>
      <w:r w:rsidRPr="00F71220">
        <w:rPr>
          <w:rFonts w:ascii="Lato" w:eastAsia="宋体" w:hAnsi="Lato" w:cs="宋体"/>
          <w:color w:val="585858"/>
          <w:kern w:val="0"/>
          <w:sz w:val="23"/>
          <w:szCs w:val="23"/>
        </w:rPr>
        <w:t>的故乡。</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十八世纪，沙皇俄国针对西北高加索地区，展开暴力血腥的侵略行动。</w:t>
      </w:r>
      <w:r w:rsidRPr="00F71220">
        <w:rPr>
          <w:rFonts w:ascii="Lato" w:eastAsia="宋体" w:hAnsi="Lato" w:cs="宋体"/>
          <w:color w:val="585858"/>
          <w:kern w:val="0"/>
          <w:sz w:val="23"/>
          <w:szCs w:val="23"/>
        </w:rPr>
        <w:t>1864</w:t>
      </w:r>
      <w:r w:rsidRPr="00F71220">
        <w:rPr>
          <w:rFonts w:ascii="Lato" w:eastAsia="宋体" w:hAnsi="Lato" w:cs="宋体"/>
          <w:color w:val="585858"/>
          <w:kern w:val="0"/>
          <w:sz w:val="23"/>
          <w:szCs w:val="23"/>
        </w:rPr>
        <w:t>年，俄国成功攻下切尔克西亚，并开始施行高压的殖民政策强制将切尔克斯人迁出该区。迁徙过程中，许多切尔克斯人死于斑疹伤寒、天花和其他传染病。此后，切尔克斯人离散至世界</w:t>
      </w:r>
      <w:r w:rsidRPr="00F71220">
        <w:rPr>
          <w:rFonts w:ascii="Lato" w:eastAsia="宋体" w:hAnsi="Lato" w:cs="宋体"/>
          <w:color w:val="585858"/>
          <w:kern w:val="0"/>
          <w:sz w:val="23"/>
          <w:szCs w:val="23"/>
        </w:rPr>
        <w:t>50</w:t>
      </w:r>
      <w:r w:rsidRPr="00F71220">
        <w:rPr>
          <w:rFonts w:ascii="Lato" w:eastAsia="宋体" w:hAnsi="Lato" w:cs="宋体"/>
          <w:color w:val="585858"/>
          <w:kern w:val="0"/>
          <w:sz w:val="23"/>
          <w:szCs w:val="23"/>
        </w:rPr>
        <w:t>多个国家</w:t>
      </w:r>
      <w:r w:rsidRPr="00F71220">
        <w:rPr>
          <w:rFonts w:ascii="inherit" w:eastAsia="宋体" w:hAnsi="inherit" w:cs="宋体"/>
          <w:color w:val="585858"/>
          <w:kern w:val="0"/>
          <w:sz w:val="18"/>
          <w:szCs w:val="18"/>
          <w:bdr w:val="none" w:sz="0" w:space="0" w:color="auto" w:frame="1"/>
          <w:vertAlign w:val="superscript"/>
        </w:rPr>
        <w:t>注</w:t>
      </w:r>
      <w:r w:rsidRPr="00F71220">
        <w:rPr>
          <w:rFonts w:ascii="Lato" w:eastAsia="宋体" w:hAnsi="Lato" w:cs="宋体"/>
          <w:color w:val="585858"/>
          <w:kern w:val="0"/>
          <w:sz w:val="23"/>
          <w:szCs w:val="23"/>
        </w:rPr>
        <w:t>，这是高加索民族无法遗忘的历史悲剧。</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如今，在约旦、沙乌地阿拉伯、土耳其、伊拉克、叙利亚等中东国家皆可找到切尔</w:t>
      </w:r>
      <w:r w:rsidRPr="00F71220">
        <w:rPr>
          <w:rFonts w:ascii="Lato" w:eastAsia="宋体" w:hAnsi="Lato" w:cs="宋体"/>
          <w:color w:val="585858"/>
          <w:kern w:val="0"/>
          <w:sz w:val="23"/>
          <w:szCs w:val="23"/>
        </w:rPr>
        <w:lastRenderedPageBreak/>
        <w:t>克斯人的后裔。卡巴尔迪是在战争中倖存下来的切尔克斯部落，约</w:t>
      </w:r>
      <w:r w:rsidRPr="00F71220">
        <w:rPr>
          <w:rFonts w:ascii="Lato" w:eastAsia="宋体" w:hAnsi="Lato" w:cs="宋体"/>
          <w:color w:val="585858"/>
          <w:kern w:val="0"/>
          <w:sz w:val="23"/>
          <w:szCs w:val="23"/>
        </w:rPr>
        <w:t>2.8</w:t>
      </w:r>
      <w:r w:rsidRPr="00F71220">
        <w:rPr>
          <w:rFonts w:ascii="Lato" w:eastAsia="宋体" w:hAnsi="Lato" w:cs="宋体"/>
          <w:color w:val="585858"/>
          <w:kern w:val="0"/>
          <w:sz w:val="23"/>
          <w:szCs w:val="23"/>
        </w:rPr>
        <w:t>万人。他们是虔诚的逊尼派穆斯林，在沙乌地阿拉伯平凡地生活着。过去几十年，跨国的切尔克斯运动兴起，切尔克斯人正在努力维护自己的民族文化遗产。</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在俄罗斯，有些切尔克斯人是东正教信徒，或许他们身上肩负着自己民族的福音使命。</w:t>
      </w:r>
    </w:p>
    <w:p w14:paraId="3599AFD5"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注：约有</w:t>
      </w:r>
      <w:r w:rsidRPr="00F71220">
        <w:rPr>
          <w:rFonts w:ascii="inherit" w:eastAsia="宋体" w:hAnsi="inherit" w:cs="宋体"/>
          <w:color w:val="585858"/>
          <w:kern w:val="0"/>
          <w:sz w:val="19"/>
          <w:szCs w:val="19"/>
          <w:bdr w:val="none" w:sz="0" w:space="0" w:color="auto" w:frame="1"/>
        </w:rPr>
        <w:t>90%</w:t>
      </w:r>
      <w:r w:rsidRPr="00F71220">
        <w:rPr>
          <w:rFonts w:ascii="inherit" w:eastAsia="宋体" w:hAnsi="inherit" w:cs="宋体"/>
          <w:color w:val="585858"/>
          <w:kern w:val="0"/>
          <w:sz w:val="19"/>
          <w:szCs w:val="19"/>
          <w:bdr w:val="none" w:sz="0" w:space="0" w:color="auto" w:frame="1"/>
        </w:rPr>
        <w:t>的切尔克斯人后裔散居在世界各地，包括美国、德国和荷兰等西方国家。目前仅约有三、四十万人，留在俄罗斯境内。俄罗斯当局禁止那些散居国外的切尔克斯人返回高加索居住。</w:t>
      </w:r>
    </w:p>
    <w:p w14:paraId="63FB5A9D"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参考文献：尹婧《土耳其切尔克斯人问题探析》；</w:t>
      </w:r>
      <w:proofErr w:type="spellStart"/>
      <w:r w:rsidRPr="00F71220">
        <w:rPr>
          <w:rFonts w:ascii="inherit" w:eastAsia="宋体" w:hAnsi="inherit" w:cs="宋体"/>
          <w:color w:val="585858"/>
          <w:kern w:val="0"/>
          <w:sz w:val="19"/>
          <w:szCs w:val="19"/>
          <w:bdr w:val="none" w:sz="0" w:space="0" w:color="auto" w:frame="1"/>
        </w:rPr>
        <w:t>D.</w:t>
      </w:r>
      <w:proofErr w:type="gramStart"/>
      <w:r w:rsidRPr="00F71220">
        <w:rPr>
          <w:rFonts w:ascii="inherit" w:eastAsia="宋体" w:hAnsi="inherit" w:cs="宋体"/>
          <w:color w:val="585858"/>
          <w:kern w:val="0"/>
          <w:sz w:val="19"/>
          <w:szCs w:val="19"/>
          <w:bdr w:val="none" w:sz="0" w:space="0" w:color="auto" w:frame="1"/>
        </w:rPr>
        <w:t>S.Stephen</w:t>
      </w:r>
      <w:proofErr w:type="spellEnd"/>
      <w:proofErr w:type="gramEnd"/>
      <w:r w:rsidRPr="00F71220">
        <w:rPr>
          <w:rFonts w:ascii="inherit" w:eastAsia="宋体" w:hAnsi="inherit" w:cs="宋体"/>
          <w:color w:val="585858"/>
          <w:kern w:val="0"/>
          <w:sz w:val="19"/>
          <w:szCs w:val="19"/>
          <w:bdr w:val="none" w:sz="0" w:space="0" w:color="auto" w:frame="1"/>
        </w:rPr>
        <w:t xml:space="preserve">, “The Circassians: </w:t>
      </w:r>
      <w:proofErr w:type="spellStart"/>
      <w:r w:rsidRPr="00F71220">
        <w:rPr>
          <w:rFonts w:ascii="inherit" w:eastAsia="宋体" w:hAnsi="inherit" w:cs="宋体"/>
          <w:color w:val="585858"/>
          <w:kern w:val="0"/>
          <w:sz w:val="19"/>
          <w:szCs w:val="19"/>
          <w:bdr w:val="none" w:sz="0" w:space="0" w:color="auto" w:frame="1"/>
        </w:rPr>
        <w:t>AForgotten</w:t>
      </w:r>
      <w:proofErr w:type="spellEnd"/>
      <w:r w:rsidRPr="00F71220">
        <w:rPr>
          <w:rFonts w:ascii="inherit" w:eastAsia="宋体" w:hAnsi="inherit" w:cs="宋体"/>
          <w:color w:val="585858"/>
          <w:kern w:val="0"/>
          <w:sz w:val="19"/>
          <w:szCs w:val="19"/>
          <w:bdr w:val="none" w:sz="0" w:space="0" w:color="auto" w:frame="1"/>
        </w:rPr>
        <w:t xml:space="preserve"> Genocide?”; </w:t>
      </w:r>
      <w:proofErr w:type="spellStart"/>
      <w:r w:rsidRPr="00F71220">
        <w:rPr>
          <w:rFonts w:ascii="inherit" w:eastAsia="宋体" w:hAnsi="inherit" w:cs="宋体"/>
          <w:color w:val="585858"/>
          <w:kern w:val="0"/>
          <w:sz w:val="19"/>
          <w:szCs w:val="19"/>
          <w:bdr w:val="none" w:sz="0" w:space="0" w:color="auto" w:frame="1"/>
        </w:rPr>
        <w:t>P.R.Kumaraswamy,“The</w:t>
      </w:r>
      <w:proofErr w:type="spellEnd"/>
      <w:r w:rsidRPr="00F71220">
        <w:rPr>
          <w:rFonts w:ascii="inherit" w:eastAsia="宋体" w:hAnsi="inherit" w:cs="宋体"/>
          <w:color w:val="585858"/>
          <w:kern w:val="0"/>
          <w:sz w:val="19"/>
          <w:szCs w:val="19"/>
          <w:bdr w:val="none" w:sz="0" w:space="0" w:color="auto" w:frame="1"/>
        </w:rPr>
        <w:t xml:space="preserve"> Palgrave Handbook of the Hashemite Kingdom of Jordan”</w:t>
      </w:r>
    </w:p>
    <w:p w14:paraId="3CD029E1"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18E36559"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天父，愿高加索民族的历史悲剧，反倒成为他们蒙</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赐福的契机。祷告在西方世界生活的切尔克斯人，有机会认识神，并接受耶稣基督成为生命中的救主。愿这些新造的切尔克斯人，肩负起福音使命，在跨国的切尔克斯运动裡，接触来自沙乌地阿拉伯的卡巴尔迪人。我们恳求圣灵，在卡巴尔迪人身上动工，使他们清楚认识到人类的软弱，且无法自救，便转而投靠阿爸天父。</w:t>
      </w:r>
      <w:proofErr w:type="gramStart"/>
      <w:r w:rsidRPr="00F71220">
        <w:rPr>
          <w:rFonts w:ascii="Lato" w:eastAsia="宋体" w:hAnsi="Lato" w:cs="宋体"/>
          <w:color w:val="585858"/>
          <w:kern w:val="0"/>
          <w:sz w:val="23"/>
          <w:szCs w:val="23"/>
        </w:rPr>
        <w:t>愿神成为</w:t>
      </w:r>
      <w:proofErr w:type="gramEnd"/>
      <w:r w:rsidRPr="00F71220">
        <w:rPr>
          <w:rFonts w:ascii="Lato" w:eastAsia="宋体" w:hAnsi="Lato" w:cs="宋体"/>
          <w:color w:val="585858"/>
          <w:kern w:val="0"/>
          <w:sz w:val="23"/>
          <w:szCs w:val="23"/>
        </w:rPr>
        <w:t>卡巴尔迪人的盾牌，成为卡巴尔迪人的荣耀，使他们抬起头来。奉主耶稣基督的名求，阿们！</w:t>
      </w:r>
    </w:p>
    <w:p w14:paraId="66B3BB2E"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hyperlink r:id="rId72" w:anchor="22" w:history="1">
        <w:r w:rsidRPr="00F71220">
          <w:rPr>
            <w:rFonts w:ascii="Lato" w:eastAsia="宋体" w:hAnsi="Lato" w:cs="宋体"/>
            <w:color w:val="DA2028"/>
            <w:kern w:val="0"/>
            <w:sz w:val="23"/>
            <w:szCs w:val="23"/>
            <w:bdr w:val="none" w:sz="0" w:space="0" w:color="auto" w:frame="1"/>
          </w:rPr>
          <w:t>每日圣经原文灵修</w:t>
        </w:r>
      </w:hyperlink>
    </w:p>
    <w:p w14:paraId="1820C83A" w14:textId="6DA22A9C"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r w:rsidRPr="00F71220">
        <w:rPr>
          <w:rFonts w:ascii="Lato" w:eastAsia="宋体" w:hAnsi="Lato" w:cs="宋体"/>
          <w:noProof/>
          <w:color w:val="585858"/>
          <w:kern w:val="0"/>
          <w:sz w:val="23"/>
          <w:szCs w:val="23"/>
        </w:rPr>
        <w:drawing>
          <wp:inline distT="0" distB="0" distL="0" distR="0" wp14:anchorId="3CE5DDED" wp14:editId="6D082C8E">
            <wp:extent cx="4770120" cy="477012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CAE1DDB"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lastRenderedPageBreak/>
        <w:t>沙乌地阿拉伯</w:t>
      </w:r>
    </w:p>
    <w:p w14:paraId="7EBC2AA7" w14:textId="09858481" w:rsidR="00F71220" w:rsidRPr="00F71220" w:rsidRDefault="00941EFE" w:rsidP="00F71220">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9</w:t>
      </w:r>
      <w:r w:rsidR="00F71220" w:rsidRPr="00F71220">
        <w:rPr>
          <w:rFonts w:ascii="Lato" w:eastAsia="宋体" w:hAnsi="Lato" w:cs="宋体"/>
          <w:caps/>
          <w:color w:val="585858"/>
          <w:kern w:val="0"/>
          <w:sz w:val="45"/>
          <w:szCs w:val="45"/>
        </w:rPr>
        <w:t>大国博弈的输家</w:t>
      </w:r>
    </w:p>
    <w:p w14:paraId="13BD4F8B" w14:textId="77777777" w:rsidR="00F71220" w:rsidRPr="00F71220" w:rsidRDefault="00F71220" w:rsidP="00F71220">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F71220">
        <w:rPr>
          <w:rFonts w:ascii="inherit" w:eastAsia="宋体" w:hAnsi="inherit" w:cs="宋体"/>
          <w:caps/>
          <w:color w:val="585858"/>
          <w:kern w:val="0"/>
          <w:sz w:val="29"/>
          <w:szCs w:val="29"/>
          <w:bdr w:val="none" w:sz="0" w:space="0" w:color="auto" w:frame="1"/>
        </w:rPr>
        <w:t>什叶派穆斯林</w:t>
      </w:r>
      <w:r w:rsidRPr="00F71220">
        <w:rPr>
          <w:rFonts w:ascii="inherit" w:eastAsia="宋体" w:hAnsi="inherit" w:cs="宋体"/>
          <w:caps/>
          <w:color w:val="585858"/>
          <w:kern w:val="0"/>
          <w:sz w:val="29"/>
          <w:szCs w:val="29"/>
          <w:bdr w:val="none" w:sz="0" w:space="0" w:color="auto" w:frame="1"/>
        </w:rPr>
        <w:br/>
        <w:t>SHIA MUSLIM</w:t>
      </w:r>
    </w:p>
    <w:p w14:paraId="60A1392C"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proofErr w:type="gramStart"/>
      <w:r w:rsidRPr="00F71220">
        <w:rPr>
          <w:rFonts w:ascii="inherit" w:eastAsia="宋体" w:hAnsi="inherit" w:cs="宋体"/>
          <w:color w:val="FFFFFF"/>
          <w:kern w:val="0"/>
          <w:sz w:val="36"/>
          <w:szCs w:val="36"/>
          <w:bdr w:val="none" w:sz="0" w:space="0" w:color="auto" w:frame="1"/>
          <w:shd w:val="clear" w:color="auto" w:fill="DC0078"/>
        </w:rPr>
        <w:t>23</w:t>
      </w:r>
      <w:r w:rsidRPr="00F71220">
        <w:rPr>
          <w:rFonts w:ascii="inherit" w:eastAsia="宋体" w:hAnsi="inherit" w:cs="宋体"/>
          <w:color w:val="FFFFFF"/>
          <w:kern w:val="0"/>
          <w:sz w:val="23"/>
          <w:szCs w:val="23"/>
          <w:bdr w:val="none" w:sz="0" w:space="0" w:color="auto" w:frame="1"/>
          <w:shd w:val="clear" w:color="auto" w:fill="DC0078"/>
        </w:rPr>
        <w:t>11</w:t>
      </w:r>
      <w:proofErr w:type="gramEnd"/>
      <w:r w:rsidRPr="00F71220">
        <w:rPr>
          <w:rFonts w:ascii="inherit" w:eastAsia="宋体" w:hAnsi="inherit" w:cs="宋体"/>
          <w:color w:val="FFFFFF"/>
          <w:kern w:val="0"/>
          <w:sz w:val="23"/>
          <w:szCs w:val="23"/>
          <w:bdr w:val="none" w:sz="0" w:space="0" w:color="auto" w:frame="1"/>
          <w:shd w:val="clear" w:color="auto" w:fill="DC0078"/>
        </w:rPr>
        <w:t>月</w:t>
      </w:r>
    </w:p>
    <w:p w14:paraId="241B373C" w14:textId="77777777" w:rsidR="00F71220" w:rsidRPr="00F71220" w:rsidRDefault="00F71220" w:rsidP="00F71220">
      <w:pPr>
        <w:widowControl/>
        <w:shd w:val="clear" w:color="auto" w:fill="FFFFFF"/>
        <w:jc w:val="left"/>
        <w:textAlignment w:val="baseline"/>
        <w:rPr>
          <w:rFonts w:ascii="Lato" w:eastAsia="宋体" w:hAnsi="Lato" w:cs="宋体"/>
          <w:color w:val="585858"/>
          <w:kern w:val="0"/>
          <w:sz w:val="23"/>
          <w:szCs w:val="23"/>
        </w:rPr>
      </w:pPr>
      <w:hyperlink r:id="rId74" w:tgtFrame="blank" w:history="1">
        <w:r w:rsidRPr="00F71220">
          <w:rPr>
            <w:rFonts w:ascii="Lato" w:eastAsia="宋体" w:hAnsi="Lato" w:cs="宋体"/>
            <w:color w:val="DA2028"/>
            <w:kern w:val="0"/>
            <w:sz w:val="23"/>
            <w:szCs w:val="23"/>
            <w:bdr w:val="none" w:sz="0" w:space="0" w:color="auto" w:frame="1"/>
          </w:rPr>
          <w:t>华语</w:t>
        </w:r>
        <w:r w:rsidRPr="00F71220">
          <w:rPr>
            <w:rFonts w:ascii="Lato" w:eastAsia="宋体" w:hAnsi="Lato" w:cs="宋体"/>
            <w:color w:val="DA2028"/>
            <w:kern w:val="0"/>
            <w:sz w:val="23"/>
            <w:szCs w:val="23"/>
            <w:bdr w:val="none" w:sz="0" w:space="0" w:color="auto" w:frame="1"/>
          </w:rPr>
          <w:t>MP3 </w:t>
        </w:r>
      </w:hyperlink>
      <w:r w:rsidRPr="00F71220">
        <w:rPr>
          <w:rFonts w:ascii="Lato" w:eastAsia="宋体" w:hAnsi="Lato" w:cs="宋体"/>
          <w:color w:val="585858"/>
          <w:kern w:val="0"/>
          <w:sz w:val="23"/>
          <w:szCs w:val="23"/>
        </w:rPr>
        <w:t> </w:t>
      </w:r>
      <w:hyperlink r:id="rId75" w:tgtFrame="blank" w:history="1">
        <w:r w:rsidRPr="00F71220">
          <w:rPr>
            <w:rFonts w:ascii="Lato" w:eastAsia="宋体" w:hAnsi="Lato" w:cs="宋体"/>
            <w:color w:val="DA2028"/>
            <w:kern w:val="0"/>
            <w:sz w:val="23"/>
            <w:szCs w:val="23"/>
            <w:bdr w:val="none" w:sz="0" w:space="0" w:color="auto" w:frame="1"/>
          </w:rPr>
          <w:t>粤语</w:t>
        </w:r>
        <w:r w:rsidRPr="00F71220">
          <w:rPr>
            <w:rFonts w:ascii="Lato" w:eastAsia="宋体" w:hAnsi="Lato" w:cs="宋体"/>
            <w:color w:val="DA2028"/>
            <w:kern w:val="0"/>
            <w:sz w:val="23"/>
            <w:szCs w:val="23"/>
            <w:bdr w:val="none" w:sz="0" w:space="0" w:color="auto" w:frame="1"/>
          </w:rPr>
          <w:t>MP3 </w:t>
        </w:r>
      </w:hyperlink>
    </w:p>
    <w:p w14:paraId="4322C200" w14:textId="77777777" w:rsidR="00F71220" w:rsidRPr="00F71220" w:rsidRDefault="00F71220" w:rsidP="00F71220">
      <w:pPr>
        <w:widowControl/>
        <w:shd w:val="clear" w:color="auto" w:fill="FFFFFF"/>
        <w:spacing w:after="300"/>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综观历史，什叶与逊尼，原本只是单纯的政坛</w:t>
      </w:r>
      <w:proofErr w:type="gramStart"/>
      <w:r w:rsidRPr="00F71220">
        <w:rPr>
          <w:rFonts w:ascii="Lato" w:eastAsia="宋体" w:hAnsi="Lato" w:cs="宋体"/>
          <w:color w:val="585858"/>
          <w:kern w:val="0"/>
          <w:sz w:val="23"/>
          <w:szCs w:val="23"/>
        </w:rPr>
        <w:t>派系选边站</w:t>
      </w:r>
      <w:proofErr w:type="gram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谁来担任哈里发</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。然而，随着阿里之子胡笙</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Husayn</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626-680)</w:t>
      </w:r>
      <w:r w:rsidRPr="00F71220">
        <w:rPr>
          <w:rFonts w:ascii="Lato" w:eastAsia="宋体" w:hAnsi="Lato" w:cs="宋体"/>
          <w:color w:val="585858"/>
          <w:kern w:val="0"/>
          <w:sz w:val="23"/>
          <w:szCs w:val="23"/>
        </w:rPr>
        <w:t>的遇害，两派之间的矛盾逐渐扩大，最后演变成两大不同的宗教派别，在教义上产生分歧。</w:t>
      </w:r>
      <w:r w:rsidRPr="00F71220">
        <w:rPr>
          <w:rFonts w:ascii="Lato" w:eastAsia="宋体" w:hAnsi="Lato" w:cs="宋体"/>
          <w:color w:val="585858"/>
          <w:kern w:val="0"/>
          <w:sz w:val="23"/>
          <w:szCs w:val="23"/>
        </w:rPr>
        <w:br/>
        <w:t>1744</w:t>
      </w:r>
      <w:r w:rsidRPr="00F71220">
        <w:rPr>
          <w:rFonts w:ascii="Lato" w:eastAsia="宋体" w:hAnsi="Lato" w:cs="宋体"/>
          <w:color w:val="585858"/>
          <w:kern w:val="0"/>
          <w:sz w:val="23"/>
          <w:szCs w:val="23"/>
        </w:rPr>
        <w:t>年，宗教领袖瓦哈比</w:t>
      </w:r>
      <w:r w:rsidRPr="00F71220">
        <w:rPr>
          <w:rFonts w:ascii="Lato" w:eastAsia="宋体" w:hAnsi="Lato" w:cs="宋体"/>
          <w:color w:val="585858"/>
          <w:kern w:val="0"/>
          <w:sz w:val="23"/>
          <w:szCs w:val="23"/>
        </w:rPr>
        <w:t>(Al-</w:t>
      </w:r>
      <w:proofErr w:type="spellStart"/>
      <w:r w:rsidRPr="00F71220">
        <w:rPr>
          <w:rFonts w:ascii="Lato" w:eastAsia="宋体" w:hAnsi="Lato" w:cs="宋体"/>
          <w:color w:val="585858"/>
          <w:kern w:val="0"/>
          <w:sz w:val="23"/>
          <w:szCs w:val="23"/>
        </w:rPr>
        <w:t>Wahhāb</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1703-1792)</w:t>
      </w:r>
      <w:r w:rsidRPr="00F71220">
        <w:rPr>
          <w:rFonts w:ascii="Lato" w:eastAsia="宋体" w:hAnsi="Lato" w:cs="宋体"/>
          <w:color w:val="585858"/>
          <w:kern w:val="0"/>
          <w:sz w:val="23"/>
          <w:szCs w:val="23"/>
        </w:rPr>
        <w:t>为躲避迫害，流亡到内志王国，受当地的部落首领沙乌地庇护。意想不到的是，两人携手合作的建国大业自此展开。沙乌地以瓦哈比思想确立政治合法性，称什叶派为拒绝者</w:t>
      </w:r>
      <w:r w:rsidRPr="00F71220">
        <w:rPr>
          <w:rFonts w:ascii="Lato" w:eastAsia="宋体" w:hAnsi="Lato" w:cs="宋体"/>
          <w:color w:val="585858"/>
          <w:kern w:val="0"/>
          <w:sz w:val="23"/>
          <w:szCs w:val="23"/>
        </w:rPr>
        <w:t>(</w:t>
      </w:r>
      <w:proofErr w:type="spellStart"/>
      <w:r w:rsidRPr="00F71220">
        <w:rPr>
          <w:rFonts w:ascii="Lato" w:eastAsia="宋体" w:hAnsi="Lato" w:cs="宋体"/>
          <w:color w:val="585858"/>
          <w:kern w:val="0"/>
          <w:sz w:val="23"/>
          <w:szCs w:val="23"/>
        </w:rPr>
        <w:t>Rafida</w:t>
      </w:r>
      <w:proofErr w:type="spellEnd"/>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；并在资源贫瘠的内</w:t>
      </w:r>
      <w:proofErr w:type="gramStart"/>
      <w:r w:rsidRPr="00F71220">
        <w:rPr>
          <w:rFonts w:ascii="Lato" w:eastAsia="宋体" w:hAnsi="Lato" w:cs="宋体"/>
          <w:color w:val="585858"/>
          <w:kern w:val="0"/>
          <w:sz w:val="23"/>
          <w:szCs w:val="23"/>
        </w:rPr>
        <w:t>志地区</w:t>
      </w:r>
      <w:proofErr w:type="gramEnd"/>
      <w:r w:rsidRPr="00F71220">
        <w:rPr>
          <w:rFonts w:ascii="Lato" w:eastAsia="宋体" w:hAnsi="Lato" w:cs="宋体"/>
          <w:color w:val="585858"/>
          <w:kern w:val="0"/>
          <w:sz w:val="23"/>
          <w:szCs w:val="23"/>
        </w:rPr>
        <w:t>四处征战，统合各部，于</w:t>
      </w:r>
      <w:r w:rsidRPr="00F71220">
        <w:rPr>
          <w:rFonts w:ascii="Lato" w:eastAsia="宋体" w:hAnsi="Lato" w:cs="宋体"/>
          <w:color w:val="585858"/>
          <w:kern w:val="0"/>
          <w:sz w:val="23"/>
          <w:szCs w:val="23"/>
        </w:rPr>
        <w:t>1932</w:t>
      </w:r>
      <w:r w:rsidRPr="00F71220">
        <w:rPr>
          <w:rFonts w:ascii="Lato" w:eastAsia="宋体" w:hAnsi="Lato" w:cs="宋体"/>
          <w:color w:val="585858"/>
          <w:kern w:val="0"/>
          <w:sz w:val="23"/>
          <w:szCs w:val="23"/>
        </w:rPr>
        <w:t>年建立沙乌地阿拉伯。</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面对沙乌地粗暴的镇压手段，什叶派在阿拉伯半岛上顽强地生存了下来。他们被视为二等公民，与沙国之间的冲突不断政府下令拆除什叶圣徒的墓地、无修建清真寺的自由、不得庆祝</w:t>
      </w:r>
      <w:proofErr w:type="gramStart"/>
      <w:r w:rsidRPr="00F71220">
        <w:rPr>
          <w:rFonts w:ascii="Lato" w:eastAsia="宋体" w:hAnsi="Lato" w:cs="宋体"/>
          <w:color w:val="585858"/>
          <w:kern w:val="0"/>
          <w:sz w:val="23"/>
          <w:szCs w:val="23"/>
        </w:rPr>
        <w:t>阿舒拉节注</w:t>
      </w:r>
      <w:proofErr w:type="gramEnd"/>
      <w:r w:rsidRPr="00F71220">
        <w:rPr>
          <w:rFonts w:ascii="Lato" w:eastAsia="宋体" w:hAnsi="Lato" w:cs="宋体"/>
          <w:color w:val="585858"/>
          <w:kern w:val="0"/>
          <w:sz w:val="23"/>
          <w:szCs w:val="23"/>
        </w:rPr>
        <w:t>的。因此什叶派穆斯林大举上街抗议，爆发流血冲突，什叶派伊玛目被逮捕</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类似的情况循环往复。</w:t>
      </w:r>
      <w:r w:rsidRPr="00F71220">
        <w:rPr>
          <w:rFonts w:ascii="Lato" w:eastAsia="宋体" w:hAnsi="Lato" w:cs="宋体"/>
          <w:color w:val="585858"/>
          <w:kern w:val="0"/>
          <w:sz w:val="23"/>
          <w:szCs w:val="23"/>
        </w:rPr>
        <w:br/>
      </w:r>
      <w:r w:rsidRPr="00F71220">
        <w:rPr>
          <w:rFonts w:ascii="Lato" w:eastAsia="宋体" w:hAnsi="Lato" w:cs="宋体"/>
          <w:color w:val="585858"/>
          <w:kern w:val="0"/>
          <w:sz w:val="23"/>
          <w:szCs w:val="23"/>
        </w:rPr>
        <w:t>虽然许多什叶派穆斯林住在石油蕴含量丰富的东部省，但由于当局的不公平待遇，他们的经济条件极差、居住地区发展落后、在工作职场上也饱受歧视。加上邻国伊朗与沙国之间无止境的政治阴谋与权力博弈，披着教派之争外衣的矛盾纷至沓来，最大的输家永远是在沙国生活的少数族群什叶</w:t>
      </w:r>
      <w:r w:rsidRPr="00F71220">
        <w:rPr>
          <w:rFonts w:ascii="Lato" w:eastAsia="宋体" w:hAnsi="Lato" w:cs="宋体"/>
          <w:color w:val="585858"/>
          <w:kern w:val="0"/>
          <w:sz w:val="23"/>
          <w:szCs w:val="23"/>
        </w:rPr>
        <w:t>——</w:t>
      </w:r>
      <w:r w:rsidRPr="00F71220">
        <w:rPr>
          <w:rFonts w:ascii="Lato" w:eastAsia="宋体" w:hAnsi="Lato" w:cs="宋体"/>
          <w:color w:val="585858"/>
          <w:kern w:val="0"/>
          <w:sz w:val="23"/>
          <w:szCs w:val="23"/>
        </w:rPr>
        <w:t>派穆斯林。</w:t>
      </w:r>
    </w:p>
    <w:p w14:paraId="27796599"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注：悼念遇害的阿里之子胡笙的什叶派传统节日。</w:t>
      </w:r>
    </w:p>
    <w:p w14:paraId="773B7220"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inherit" w:eastAsia="宋体" w:hAnsi="inherit" w:cs="宋体"/>
          <w:color w:val="585858"/>
          <w:kern w:val="0"/>
          <w:sz w:val="19"/>
          <w:szCs w:val="19"/>
          <w:bdr w:val="none" w:sz="0" w:space="0" w:color="auto" w:frame="1"/>
        </w:rPr>
        <w:t>参考文献：王震《沙特与伊朗关係中的文化因素研究》；刘燕婷《「第五纵队」沙乌地阿拉伯什叶派：长年受压迫，何时见春风？》</w:t>
      </w:r>
    </w:p>
    <w:p w14:paraId="3E9623C5" w14:textId="77777777" w:rsidR="00F71220" w:rsidRPr="00F71220" w:rsidRDefault="00F71220" w:rsidP="00F71220">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F71220">
        <w:rPr>
          <w:rFonts w:ascii="Lato" w:eastAsia="宋体" w:hAnsi="Lato" w:cs="宋体"/>
          <w:caps/>
          <w:color w:val="585858"/>
          <w:kern w:val="0"/>
          <w:sz w:val="27"/>
          <w:szCs w:val="27"/>
        </w:rPr>
        <w:t>代祷文</w:t>
      </w:r>
    </w:p>
    <w:p w14:paraId="20E71702" w14:textId="77777777" w:rsidR="00F71220" w:rsidRPr="00F71220" w:rsidRDefault="00F71220" w:rsidP="00F71220">
      <w:pPr>
        <w:widowControl/>
        <w:shd w:val="clear" w:color="auto" w:fill="FFFFFF"/>
        <w:textAlignment w:val="baseline"/>
        <w:rPr>
          <w:rFonts w:ascii="Lato" w:eastAsia="宋体" w:hAnsi="Lato" w:cs="宋体"/>
          <w:color w:val="585858"/>
          <w:kern w:val="0"/>
          <w:sz w:val="23"/>
          <w:szCs w:val="23"/>
        </w:rPr>
      </w:pPr>
      <w:r w:rsidRPr="00F71220">
        <w:rPr>
          <w:rFonts w:ascii="Lato" w:eastAsia="宋体" w:hAnsi="Lato" w:cs="宋体"/>
          <w:color w:val="585858"/>
          <w:kern w:val="0"/>
          <w:sz w:val="23"/>
          <w:szCs w:val="23"/>
        </w:rPr>
        <w:t>天父，求</w:t>
      </w:r>
      <w:proofErr w:type="gramStart"/>
      <w:r w:rsidRPr="00F71220">
        <w:rPr>
          <w:rFonts w:ascii="Lato" w:eastAsia="宋体" w:hAnsi="Lato" w:cs="宋体"/>
          <w:color w:val="585858"/>
          <w:kern w:val="0"/>
          <w:sz w:val="23"/>
          <w:szCs w:val="23"/>
        </w:rPr>
        <w:t>祢</w:t>
      </w:r>
      <w:proofErr w:type="gramEnd"/>
      <w:r w:rsidRPr="00F71220">
        <w:rPr>
          <w:rFonts w:ascii="Lato" w:eastAsia="宋体" w:hAnsi="Lato" w:cs="宋体"/>
          <w:color w:val="585858"/>
          <w:kern w:val="0"/>
          <w:sz w:val="23"/>
          <w:szCs w:val="23"/>
        </w:rPr>
        <w:t>仰起脸来，光照在沙乌地阿拉伯的什叶派穆斯林。</w:t>
      </w:r>
      <w:proofErr w:type="gramStart"/>
      <w:r w:rsidRPr="00F71220">
        <w:rPr>
          <w:rFonts w:ascii="Lato" w:eastAsia="宋体" w:hAnsi="Lato" w:cs="宋体"/>
          <w:color w:val="585858"/>
          <w:kern w:val="0"/>
          <w:sz w:val="23"/>
          <w:szCs w:val="23"/>
        </w:rPr>
        <w:t>愿神差</w:t>
      </w:r>
      <w:proofErr w:type="gramEnd"/>
      <w:r w:rsidRPr="00F71220">
        <w:rPr>
          <w:rFonts w:ascii="Lato" w:eastAsia="宋体" w:hAnsi="Lato" w:cs="宋体"/>
          <w:color w:val="585858"/>
          <w:kern w:val="0"/>
          <w:sz w:val="23"/>
          <w:szCs w:val="23"/>
        </w:rPr>
        <w:t>派祕密基督徒，来到什叶派穆斯林身边，与他们建立美好的人际关係，并把握分享福音的机会。愿受苦的什叶派穆斯林听见</w:t>
      </w:r>
      <w:proofErr w:type="gramStart"/>
      <w:r w:rsidRPr="00F71220">
        <w:rPr>
          <w:rFonts w:ascii="Lato" w:eastAsia="宋体" w:hAnsi="Lato" w:cs="宋体"/>
          <w:color w:val="585858"/>
          <w:kern w:val="0"/>
          <w:sz w:val="23"/>
          <w:szCs w:val="23"/>
        </w:rPr>
        <w:t>来自父神的</w:t>
      </w:r>
      <w:proofErr w:type="gramEnd"/>
      <w:r w:rsidRPr="00F71220">
        <w:rPr>
          <w:rFonts w:ascii="Lato" w:eastAsia="宋体" w:hAnsi="Lato" w:cs="宋体"/>
          <w:color w:val="585858"/>
          <w:kern w:val="0"/>
          <w:sz w:val="23"/>
          <w:szCs w:val="23"/>
        </w:rPr>
        <w:t>呼唤，就知罪悔改，跟随基督，与神和好。无论遭遇何事，盼望这群刚踏上成圣之旅的弟兄姐妹，在夜裡安然入睡，在祷告裡寻求上帝的面，经历与神同在的喜乐和平安，体会如经上诗人所说：「你使我心裡快乐，胜过那丰收五穀新酒的人。我必安然躺下睡觉，因为独有你耶和华使我安然居住。」奉主耶稣基督的名求，阿们！</w:t>
      </w:r>
    </w:p>
    <w:p w14:paraId="31E1C377" w14:textId="77777777" w:rsidR="00F71220" w:rsidRPr="00C063B3" w:rsidRDefault="00F71220" w:rsidP="00C063B3">
      <w:pPr>
        <w:widowControl/>
        <w:shd w:val="clear" w:color="auto" w:fill="FFFFFF"/>
        <w:spacing w:after="300"/>
        <w:textAlignment w:val="baseline"/>
        <w:rPr>
          <w:rFonts w:ascii="Lato" w:eastAsia="宋体" w:hAnsi="Lato" w:cs="宋体" w:hint="eastAsia"/>
          <w:color w:val="585858"/>
          <w:kern w:val="0"/>
          <w:sz w:val="23"/>
          <w:szCs w:val="23"/>
        </w:rPr>
      </w:pPr>
    </w:p>
    <w:p w14:paraId="389596C0" w14:textId="77777777" w:rsidR="00C063B3" w:rsidRPr="00C063B3" w:rsidRDefault="00C063B3">
      <w:pPr>
        <w:rPr>
          <w:rFonts w:hint="eastAsia"/>
        </w:rPr>
      </w:pPr>
    </w:p>
    <w:sectPr w:rsidR="00C063B3" w:rsidRPr="00C063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76"/>
    <w:rsid w:val="00155415"/>
    <w:rsid w:val="005236C7"/>
    <w:rsid w:val="006F6A45"/>
    <w:rsid w:val="00725D3A"/>
    <w:rsid w:val="007D0F48"/>
    <w:rsid w:val="00941EFE"/>
    <w:rsid w:val="00B67AEB"/>
    <w:rsid w:val="00C063B3"/>
    <w:rsid w:val="00CF28B7"/>
    <w:rsid w:val="00F04176"/>
    <w:rsid w:val="00F46CBC"/>
    <w:rsid w:val="00F71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EB007"/>
  <w15:chartTrackingRefBased/>
  <w15:docId w15:val="{F6B30B12-A338-4966-801A-D0D82049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04176"/>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F04176"/>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F04176"/>
    <w:pPr>
      <w:widowControl/>
      <w:spacing w:before="100" w:beforeAutospacing="1" w:after="100" w:afterAutospacing="1"/>
      <w:jc w:val="left"/>
      <w:outlineLvl w:val="2"/>
    </w:pPr>
    <w:rPr>
      <w:rFonts w:ascii="宋体" w:eastAsia="宋体" w:hAnsi="宋体" w:cs="宋体"/>
      <w:b/>
      <w:bCs/>
      <w:kern w:val="0"/>
      <w:sz w:val="27"/>
      <w:szCs w:val="27"/>
    </w:rPr>
  </w:style>
  <w:style w:type="paragraph" w:styleId="5">
    <w:name w:val="heading 5"/>
    <w:basedOn w:val="a"/>
    <w:link w:val="50"/>
    <w:uiPriority w:val="9"/>
    <w:qFormat/>
    <w:rsid w:val="00F04176"/>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04176"/>
    <w:rPr>
      <w:rFonts w:ascii="宋体" w:eastAsia="宋体" w:hAnsi="宋体" w:cs="宋体"/>
      <w:b/>
      <w:bCs/>
      <w:kern w:val="36"/>
      <w:sz w:val="48"/>
      <w:szCs w:val="48"/>
    </w:rPr>
  </w:style>
  <w:style w:type="character" w:customStyle="1" w:styleId="20">
    <w:name w:val="标题 2 字符"/>
    <w:basedOn w:val="a0"/>
    <w:link w:val="2"/>
    <w:uiPriority w:val="9"/>
    <w:rsid w:val="00F04176"/>
    <w:rPr>
      <w:rFonts w:ascii="宋体" w:eastAsia="宋体" w:hAnsi="宋体" w:cs="宋体"/>
      <w:b/>
      <w:bCs/>
      <w:kern w:val="0"/>
      <w:sz w:val="36"/>
      <w:szCs w:val="36"/>
    </w:rPr>
  </w:style>
  <w:style w:type="character" w:customStyle="1" w:styleId="30">
    <w:name w:val="标题 3 字符"/>
    <w:basedOn w:val="a0"/>
    <w:link w:val="3"/>
    <w:uiPriority w:val="9"/>
    <w:rsid w:val="00F04176"/>
    <w:rPr>
      <w:rFonts w:ascii="宋体" w:eastAsia="宋体" w:hAnsi="宋体" w:cs="宋体"/>
      <w:b/>
      <w:bCs/>
      <w:kern w:val="0"/>
      <w:sz w:val="27"/>
      <w:szCs w:val="27"/>
    </w:rPr>
  </w:style>
  <w:style w:type="character" w:customStyle="1" w:styleId="50">
    <w:name w:val="标题 5 字符"/>
    <w:basedOn w:val="a0"/>
    <w:link w:val="5"/>
    <w:uiPriority w:val="9"/>
    <w:rsid w:val="00F04176"/>
    <w:rPr>
      <w:rFonts w:ascii="宋体" w:eastAsia="宋体" w:hAnsi="宋体" w:cs="宋体"/>
      <w:b/>
      <w:bCs/>
      <w:kern w:val="0"/>
      <w:sz w:val="20"/>
      <w:szCs w:val="20"/>
    </w:rPr>
  </w:style>
  <w:style w:type="character" w:customStyle="1" w:styleId="posted-on">
    <w:name w:val="posted-on"/>
    <w:basedOn w:val="a0"/>
    <w:rsid w:val="00F04176"/>
  </w:style>
  <w:style w:type="character" w:customStyle="1" w:styleId="cat-links">
    <w:name w:val="cat-links"/>
    <w:basedOn w:val="a0"/>
    <w:rsid w:val="00F04176"/>
  </w:style>
  <w:style w:type="character" w:customStyle="1" w:styleId="byline">
    <w:name w:val="byline"/>
    <w:basedOn w:val="a0"/>
    <w:rsid w:val="00F04176"/>
  </w:style>
  <w:style w:type="paragraph" w:styleId="a3">
    <w:name w:val="Normal (Web)"/>
    <w:basedOn w:val="a"/>
    <w:uiPriority w:val="99"/>
    <w:semiHidden/>
    <w:unhideWhenUsed/>
    <w:rsid w:val="00F0417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041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9494">
      <w:bodyDiv w:val="1"/>
      <w:marLeft w:val="0"/>
      <w:marRight w:val="0"/>
      <w:marTop w:val="0"/>
      <w:marBottom w:val="0"/>
      <w:divBdr>
        <w:top w:val="none" w:sz="0" w:space="0" w:color="auto"/>
        <w:left w:val="none" w:sz="0" w:space="0" w:color="auto"/>
        <w:bottom w:val="none" w:sz="0" w:space="0" w:color="auto"/>
        <w:right w:val="none" w:sz="0" w:space="0" w:color="auto"/>
      </w:divBdr>
      <w:divsChild>
        <w:div w:id="2146699861">
          <w:marLeft w:val="-225"/>
          <w:marRight w:val="-225"/>
          <w:marTop w:val="0"/>
          <w:marBottom w:val="0"/>
          <w:divBdr>
            <w:top w:val="none" w:sz="0" w:space="0" w:color="auto"/>
            <w:left w:val="none" w:sz="0" w:space="0" w:color="auto"/>
            <w:bottom w:val="none" w:sz="0" w:space="0" w:color="auto"/>
            <w:right w:val="none" w:sz="0" w:space="0" w:color="auto"/>
          </w:divBdr>
          <w:divsChild>
            <w:div w:id="236794095">
              <w:marLeft w:val="0"/>
              <w:marRight w:val="0"/>
              <w:marTop w:val="0"/>
              <w:marBottom w:val="0"/>
              <w:divBdr>
                <w:top w:val="none" w:sz="0" w:space="0" w:color="auto"/>
                <w:left w:val="none" w:sz="0" w:space="0" w:color="auto"/>
                <w:bottom w:val="none" w:sz="0" w:space="0" w:color="auto"/>
                <w:right w:val="none" w:sz="0" w:space="0" w:color="auto"/>
              </w:divBdr>
              <w:divsChild>
                <w:div w:id="1007439334">
                  <w:marLeft w:val="0"/>
                  <w:marRight w:val="0"/>
                  <w:marTop w:val="0"/>
                  <w:marBottom w:val="600"/>
                  <w:divBdr>
                    <w:top w:val="none" w:sz="0" w:space="0" w:color="auto"/>
                    <w:left w:val="none" w:sz="0" w:space="0" w:color="auto"/>
                    <w:bottom w:val="none" w:sz="0" w:space="0" w:color="auto"/>
                    <w:right w:val="none" w:sz="0" w:space="0" w:color="auto"/>
                  </w:divBdr>
                  <w:divsChild>
                    <w:div w:id="703871055">
                      <w:marLeft w:val="0"/>
                      <w:marRight w:val="0"/>
                      <w:marTop w:val="450"/>
                      <w:marBottom w:val="150"/>
                      <w:divBdr>
                        <w:top w:val="none" w:sz="0" w:space="0" w:color="auto"/>
                        <w:left w:val="none" w:sz="0" w:space="0" w:color="auto"/>
                        <w:bottom w:val="none" w:sz="0" w:space="0" w:color="auto"/>
                        <w:right w:val="none" w:sz="0" w:space="0" w:color="auto"/>
                      </w:divBdr>
                    </w:div>
                    <w:div w:id="1515878307">
                      <w:marLeft w:val="0"/>
                      <w:marRight w:val="0"/>
                      <w:marTop w:val="0"/>
                      <w:marBottom w:val="0"/>
                      <w:divBdr>
                        <w:top w:val="none" w:sz="0" w:space="0" w:color="auto"/>
                        <w:left w:val="none" w:sz="0" w:space="0" w:color="auto"/>
                        <w:bottom w:val="none" w:sz="0" w:space="0" w:color="auto"/>
                        <w:right w:val="none" w:sz="0" w:space="0" w:color="auto"/>
                      </w:divBdr>
                    </w:div>
                    <w:div w:id="14940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0327">
              <w:marLeft w:val="0"/>
              <w:marRight w:val="0"/>
              <w:marTop w:val="0"/>
              <w:marBottom w:val="0"/>
              <w:divBdr>
                <w:top w:val="none" w:sz="0" w:space="0" w:color="auto"/>
                <w:left w:val="none" w:sz="0" w:space="0" w:color="auto"/>
                <w:bottom w:val="none" w:sz="0" w:space="0" w:color="auto"/>
                <w:right w:val="none" w:sz="0" w:space="0" w:color="auto"/>
              </w:divBdr>
              <w:divsChild>
                <w:div w:id="2087217035">
                  <w:marLeft w:val="0"/>
                  <w:marRight w:val="0"/>
                  <w:marTop w:val="0"/>
                  <w:marBottom w:val="600"/>
                  <w:divBdr>
                    <w:top w:val="none" w:sz="0" w:space="0" w:color="auto"/>
                    <w:left w:val="none" w:sz="0" w:space="0" w:color="auto"/>
                    <w:bottom w:val="none" w:sz="0" w:space="0" w:color="auto"/>
                    <w:right w:val="none" w:sz="0" w:space="0" w:color="auto"/>
                  </w:divBdr>
                  <w:divsChild>
                    <w:div w:id="1463230223">
                      <w:marLeft w:val="0"/>
                      <w:marRight w:val="0"/>
                      <w:marTop w:val="450"/>
                      <w:marBottom w:val="150"/>
                      <w:divBdr>
                        <w:top w:val="none" w:sz="0" w:space="0" w:color="auto"/>
                        <w:left w:val="none" w:sz="0" w:space="0" w:color="auto"/>
                        <w:bottom w:val="none" w:sz="0" w:space="0" w:color="auto"/>
                        <w:right w:val="none" w:sz="0" w:space="0" w:color="auto"/>
                      </w:divBdr>
                    </w:div>
                    <w:div w:id="278993178">
                      <w:marLeft w:val="0"/>
                      <w:marRight w:val="0"/>
                      <w:marTop w:val="0"/>
                      <w:marBottom w:val="0"/>
                      <w:divBdr>
                        <w:top w:val="none" w:sz="0" w:space="0" w:color="auto"/>
                        <w:left w:val="none" w:sz="0" w:space="0" w:color="auto"/>
                        <w:bottom w:val="none" w:sz="0" w:space="0" w:color="auto"/>
                        <w:right w:val="none" w:sz="0" w:space="0" w:color="auto"/>
                      </w:divBdr>
                    </w:div>
                    <w:div w:id="2204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71163">
              <w:marLeft w:val="0"/>
              <w:marRight w:val="0"/>
              <w:marTop w:val="0"/>
              <w:marBottom w:val="0"/>
              <w:divBdr>
                <w:top w:val="none" w:sz="0" w:space="0" w:color="auto"/>
                <w:left w:val="none" w:sz="0" w:space="0" w:color="auto"/>
                <w:bottom w:val="none" w:sz="0" w:space="0" w:color="auto"/>
                <w:right w:val="none" w:sz="0" w:space="0" w:color="auto"/>
              </w:divBdr>
              <w:divsChild>
                <w:div w:id="1952861934">
                  <w:marLeft w:val="0"/>
                  <w:marRight w:val="0"/>
                  <w:marTop w:val="0"/>
                  <w:marBottom w:val="600"/>
                  <w:divBdr>
                    <w:top w:val="none" w:sz="0" w:space="0" w:color="auto"/>
                    <w:left w:val="none" w:sz="0" w:space="0" w:color="auto"/>
                    <w:bottom w:val="none" w:sz="0" w:space="0" w:color="auto"/>
                    <w:right w:val="none" w:sz="0" w:space="0" w:color="auto"/>
                  </w:divBdr>
                  <w:divsChild>
                    <w:div w:id="1807119484">
                      <w:marLeft w:val="0"/>
                      <w:marRight w:val="0"/>
                      <w:marTop w:val="450"/>
                      <w:marBottom w:val="150"/>
                      <w:divBdr>
                        <w:top w:val="none" w:sz="0" w:space="0" w:color="auto"/>
                        <w:left w:val="none" w:sz="0" w:space="0" w:color="auto"/>
                        <w:bottom w:val="none" w:sz="0" w:space="0" w:color="auto"/>
                        <w:right w:val="none" w:sz="0" w:space="0" w:color="auto"/>
                      </w:divBdr>
                    </w:div>
                    <w:div w:id="1822502004">
                      <w:marLeft w:val="0"/>
                      <w:marRight w:val="0"/>
                      <w:marTop w:val="0"/>
                      <w:marBottom w:val="0"/>
                      <w:divBdr>
                        <w:top w:val="none" w:sz="0" w:space="0" w:color="auto"/>
                        <w:left w:val="none" w:sz="0" w:space="0" w:color="auto"/>
                        <w:bottom w:val="none" w:sz="0" w:space="0" w:color="auto"/>
                        <w:right w:val="none" w:sz="0" w:space="0" w:color="auto"/>
                      </w:divBdr>
                    </w:div>
                    <w:div w:id="20215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6173">
          <w:marLeft w:val="-225"/>
          <w:marRight w:val="-225"/>
          <w:marTop w:val="0"/>
          <w:marBottom w:val="0"/>
          <w:divBdr>
            <w:top w:val="none" w:sz="0" w:space="0" w:color="auto"/>
            <w:left w:val="none" w:sz="0" w:space="0" w:color="auto"/>
            <w:bottom w:val="none" w:sz="0" w:space="0" w:color="auto"/>
            <w:right w:val="none" w:sz="0" w:space="0" w:color="auto"/>
          </w:divBdr>
          <w:divsChild>
            <w:div w:id="442924675">
              <w:marLeft w:val="0"/>
              <w:marRight w:val="0"/>
              <w:marTop w:val="0"/>
              <w:marBottom w:val="0"/>
              <w:divBdr>
                <w:top w:val="none" w:sz="0" w:space="0" w:color="auto"/>
                <w:left w:val="none" w:sz="0" w:space="0" w:color="auto"/>
                <w:bottom w:val="none" w:sz="0" w:space="0" w:color="auto"/>
                <w:right w:val="none" w:sz="0" w:space="0" w:color="auto"/>
              </w:divBdr>
              <w:divsChild>
                <w:div w:id="873806446">
                  <w:marLeft w:val="0"/>
                  <w:marRight w:val="0"/>
                  <w:marTop w:val="0"/>
                  <w:marBottom w:val="600"/>
                  <w:divBdr>
                    <w:top w:val="none" w:sz="0" w:space="0" w:color="auto"/>
                    <w:left w:val="none" w:sz="0" w:space="0" w:color="auto"/>
                    <w:bottom w:val="none" w:sz="0" w:space="0" w:color="auto"/>
                    <w:right w:val="none" w:sz="0" w:space="0" w:color="auto"/>
                  </w:divBdr>
                  <w:divsChild>
                    <w:div w:id="2095587175">
                      <w:marLeft w:val="0"/>
                      <w:marRight w:val="0"/>
                      <w:marTop w:val="450"/>
                      <w:marBottom w:val="150"/>
                      <w:divBdr>
                        <w:top w:val="none" w:sz="0" w:space="0" w:color="auto"/>
                        <w:left w:val="none" w:sz="0" w:space="0" w:color="auto"/>
                        <w:bottom w:val="none" w:sz="0" w:space="0" w:color="auto"/>
                        <w:right w:val="none" w:sz="0" w:space="0" w:color="auto"/>
                      </w:divBdr>
                    </w:div>
                    <w:div w:id="1017657746">
                      <w:marLeft w:val="0"/>
                      <w:marRight w:val="0"/>
                      <w:marTop w:val="0"/>
                      <w:marBottom w:val="0"/>
                      <w:divBdr>
                        <w:top w:val="none" w:sz="0" w:space="0" w:color="auto"/>
                        <w:left w:val="none" w:sz="0" w:space="0" w:color="auto"/>
                        <w:bottom w:val="none" w:sz="0" w:space="0" w:color="auto"/>
                        <w:right w:val="none" w:sz="0" w:space="0" w:color="auto"/>
                      </w:divBdr>
                    </w:div>
                    <w:div w:id="5726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21534">
              <w:marLeft w:val="0"/>
              <w:marRight w:val="0"/>
              <w:marTop w:val="0"/>
              <w:marBottom w:val="0"/>
              <w:divBdr>
                <w:top w:val="none" w:sz="0" w:space="0" w:color="auto"/>
                <w:left w:val="none" w:sz="0" w:space="0" w:color="auto"/>
                <w:bottom w:val="none" w:sz="0" w:space="0" w:color="auto"/>
                <w:right w:val="none" w:sz="0" w:space="0" w:color="auto"/>
              </w:divBdr>
              <w:divsChild>
                <w:div w:id="1798601462">
                  <w:marLeft w:val="0"/>
                  <w:marRight w:val="0"/>
                  <w:marTop w:val="0"/>
                  <w:marBottom w:val="600"/>
                  <w:divBdr>
                    <w:top w:val="none" w:sz="0" w:space="0" w:color="auto"/>
                    <w:left w:val="none" w:sz="0" w:space="0" w:color="auto"/>
                    <w:bottom w:val="none" w:sz="0" w:space="0" w:color="auto"/>
                    <w:right w:val="none" w:sz="0" w:space="0" w:color="auto"/>
                  </w:divBdr>
                  <w:divsChild>
                    <w:div w:id="40061400">
                      <w:marLeft w:val="0"/>
                      <w:marRight w:val="0"/>
                      <w:marTop w:val="450"/>
                      <w:marBottom w:val="150"/>
                      <w:divBdr>
                        <w:top w:val="none" w:sz="0" w:space="0" w:color="auto"/>
                        <w:left w:val="none" w:sz="0" w:space="0" w:color="auto"/>
                        <w:bottom w:val="none" w:sz="0" w:space="0" w:color="auto"/>
                        <w:right w:val="none" w:sz="0" w:space="0" w:color="auto"/>
                      </w:divBdr>
                    </w:div>
                    <w:div w:id="242765024">
                      <w:marLeft w:val="0"/>
                      <w:marRight w:val="0"/>
                      <w:marTop w:val="0"/>
                      <w:marBottom w:val="0"/>
                      <w:divBdr>
                        <w:top w:val="none" w:sz="0" w:space="0" w:color="auto"/>
                        <w:left w:val="none" w:sz="0" w:space="0" w:color="auto"/>
                        <w:bottom w:val="none" w:sz="0" w:space="0" w:color="auto"/>
                        <w:right w:val="none" w:sz="0" w:space="0" w:color="auto"/>
                      </w:divBdr>
                    </w:div>
                    <w:div w:id="13043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0120">
              <w:marLeft w:val="0"/>
              <w:marRight w:val="0"/>
              <w:marTop w:val="0"/>
              <w:marBottom w:val="0"/>
              <w:divBdr>
                <w:top w:val="none" w:sz="0" w:space="0" w:color="auto"/>
                <w:left w:val="none" w:sz="0" w:space="0" w:color="auto"/>
                <w:bottom w:val="none" w:sz="0" w:space="0" w:color="auto"/>
                <w:right w:val="none" w:sz="0" w:space="0" w:color="auto"/>
              </w:divBdr>
              <w:divsChild>
                <w:div w:id="1913150651">
                  <w:marLeft w:val="0"/>
                  <w:marRight w:val="0"/>
                  <w:marTop w:val="0"/>
                  <w:marBottom w:val="600"/>
                  <w:divBdr>
                    <w:top w:val="none" w:sz="0" w:space="0" w:color="auto"/>
                    <w:left w:val="none" w:sz="0" w:space="0" w:color="auto"/>
                    <w:bottom w:val="none" w:sz="0" w:space="0" w:color="auto"/>
                    <w:right w:val="none" w:sz="0" w:space="0" w:color="auto"/>
                  </w:divBdr>
                  <w:divsChild>
                    <w:div w:id="1055394616">
                      <w:marLeft w:val="0"/>
                      <w:marRight w:val="0"/>
                      <w:marTop w:val="450"/>
                      <w:marBottom w:val="150"/>
                      <w:divBdr>
                        <w:top w:val="none" w:sz="0" w:space="0" w:color="auto"/>
                        <w:left w:val="none" w:sz="0" w:space="0" w:color="auto"/>
                        <w:bottom w:val="none" w:sz="0" w:space="0" w:color="auto"/>
                        <w:right w:val="none" w:sz="0" w:space="0" w:color="auto"/>
                      </w:divBdr>
                    </w:div>
                    <w:div w:id="1922640596">
                      <w:marLeft w:val="0"/>
                      <w:marRight w:val="0"/>
                      <w:marTop w:val="0"/>
                      <w:marBottom w:val="0"/>
                      <w:divBdr>
                        <w:top w:val="none" w:sz="0" w:space="0" w:color="auto"/>
                        <w:left w:val="none" w:sz="0" w:space="0" w:color="auto"/>
                        <w:bottom w:val="none" w:sz="0" w:space="0" w:color="auto"/>
                        <w:right w:val="none" w:sz="0" w:space="0" w:color="auto"/>
                      </w:divBdr>
                    </w:div>
                    <w:div w:id="5492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959">
          <w:marLeft w:val="-225"/>
          <w:marRight w:val="-225"/>
          <w:marTop w:val="0"/>
          <w:marBottom w:val="0"/>
          <w:divBdr>
            <w:top w:val="none" w:sz="0" w:space="0" w:color="auto"/>
            <w:left w:val="none" w:sz="0" w:space="0" w:color="auto"/>
            <w:bottom w:val="none" w:sz="0" w:space="0" w:color="auto"/>
            <w:right w:val="none" w:sz="0" w:space="0" w:color="auto"/>
          </w:divBdr>
          <w:divsChild>
            <w:div w:id="1461341826">
              <w:marLeft w:val="0"/>
              <w:marRight w:val="0"/>
              <w:marTop w:val="0"/>
              <w:marBottom w:val="0"/>
              <w:divBdr>
                <w:top w:val="none" w:sz="0" w:space="0" w:color="auto"/>
                <w:left w:val="none" w:sz="0" w:space="0" w:color="auto"/>
                <w:bottom w:val="none" w:sz="0" w:space="0" w:color="auto"/>
                <w:right w:val="none" w:sz="0" w:space="0" w:color="auto"/>
              </w:divBdr>
              <w:divsChild>
                <w:div w:id="2037386470">
                  <w:marLeft w:val="0"/>
                  <w:marRight w:val="0"/>
                  <w:marTop w:val="0"/>
                  <w:marBottom w:val="600"/>
                  <w:divBdr>
                    <w:top w:val="none" w:sz="0" w:space="0" w:color="auto"/>
                    <w:left w:val="none" w:sz="0" w:space="0" w:color="auto"/>
                    <w:bottom w:val="none" w:sz="0" w:space="0" w:color="auto"/>
                    <w:right w:val="none" w:sz="0" w:space="0" w:color="auto"/>
                  </w:divBdr>
                  <w:divsChild>
                    <w:div w:id="166022782">
                      <w:marLeft w:val="0"/>
                      <w:marRight w:val="0"/>
                      <w:marTop w:val="450"/>
                      <w:marBottom w:val="150"/>
                      <w:divBdr>
                        <w:top w:val="none" w:sz="0" w:space="0" w:color="auto"/>
                        <w:left w:val="none" w:sz="0" w:space="0" w:color="auto"/>
                        <w:bottom w:val="none" w:sz="0" w:space="0" w:color="auto"/>
                        <w:right w:val="none" w:sz="0" w:space="0" w:color="auto"/>
                      </w:divBdr>
                    </w:div>
                    <w:div w:id="1414813888">
                      <w:marLeft w:val="0"/>
                      <w:marRight w:val="0"/>
                      <w:marTop w:val="0"/>
                      <w:marBottom w:val="0"/>
                      <w:divBdr>
                        <w:top w:val="none" w:sz="0" w:space="0" w:color="auto"/>
                        <w:left w:val="none" w:sz="0" w:space="0" w:color="auto"/>
                        <w:bottom w:val="none" w:sz="0" w:space="0" w:color="auto"/>
                        <w:right w:val="none" w:sz="0" w:space="0" w:color="auto"/>
                      </w:divBdr>
                    </w:div>
                    <w:div w:id="16646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38450">
              <w:marLeft w:val="0"/>
              <w:marRight w:val="0"/>
              <w:marTop w:val="0"/>
              <w:marBottom w:val="0"/>
              <w:divBdr>
                <w:top w:val="none" w:sz="0" w:space="0" w:color="auto"/>
                <w:left w:val="none" w:sz="0" w:space="0" w:color="auto"/>
                <w:bottom w:val="none" w:sz="0" w:space="0" w:color="auto"/>
                <w:right w:val="none" w:sz="0" w:space="0" w:color="auto"/>
              </w:divBdr>
              <w:divsChild>
                <w:div w:id="883255450">
                  <w:marLeft w:val="0"/>
                  <w:marRight w:val="0"/>
                  <w:marTop w:val="0"/>
                  <w:marBottom w:val="600"/>
                  <w:divBdr>
                    <w:top w:val="none" w:sz="0" w:space="0" w:color="auto"/>
                    <w:left w:val="none" w:sz="0" w:space="0" w:color="auto"/>
                    <w:bottom w:val="none" w:sz="0" w:space="0" w:color="auto"/>
                    <w:right w:val="none" w:sz="0" w:space="0" w:color="auto"/>
                  </w:divBdr>
                  <w:divsChild>
                    <w:div w:id="1579513528">
                      <w:marLeft w:val="0"/>
                      <w:marRight w:val="0"/>
                      <w:marTop w:val="450"/>
                      <w:marBottom w:val="150"/>
                      <w:divBdr>
                        <w:top w:val="none" w:sz="0" w:space="0" w:color="auto"/>
                        <w:left w:val="none" w:sz="0" w:space="0" w:color="auto"/>
                        <w:bottom w:val="none" w:sz="0" w:space="0" w:color="auto"/>
                        <w:right w:val="none" w:sz="0" w:space="0" w:color="auto"/>
                      </w:divBdr>
                    </w:div>
                    <w:div w:id="272982041">
                      <w:marLeft w:val="0"/>
                      <w:marRight w:val="0"/>
                      <w:marTop w:val="0"/>
                      <w:marBottom w:val="0"/>
                      <w:divBdr>
                        <w:top w:val="none" w:sz="0" w:space="0" w:color="auto"/>
                        <w:left w:val="none" w:sz="0" w:space="0" w:color="auto"/>
                        <w:bottom w:val="none" w:sz="0" w:space="0" w:color="auto"/>
                        <w:right w:val="none" w:sz="0" w:space="0" w:color="auto"/>
                      </w:divBdr>
                    </w:div>
                    <w:div w:id="13932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88143">
      <w:bodyDiv w:val="1"/>
      <w:marLeft w:val="0"/>
      <w:marRight w:val="0"/>
      <w:marTop w:val="0"/>
      <w:marBottom w:val="0"/>
      <w:divBdr>
        <w:top w:val="none" w:sz="0" w:space="0" w:color="auto"/>
        <w:left w:val="none" w:sz="0" w:space="0" w:color="auto"/>
        <w:bottom w:val="none" w:sz="0" w:space="0" w:color="auto"/>
        <w:right w:val="none" w:sz="0" w:space="0" w:color="auto"/>
      </w:divBdr>
      <w:divsChild>
        <w:div w:id="314258415">
          <w:marLeft w:val="-225"/>
          <w:marRight w:val="-225"/>
          <w:marTop w:val="0"/>
          <w:marBottom w:val="0"/>
          <w:divBdr>
            <w:top w:val="none" w:sz="0" w:space="0" w:color="auto"/>
            <w:left w:val="none" w:sz="0" w:space="0" w:color="auto"/>
            <w:bottom w:val="none" w:sz="0" w:space="0" w:color="auto"/>
            <w:right w:val="none" w:sz="0" w:space="0" w:color="auto"/>
          </w:divBdr>
          <w:divsChild>
            <w:div w:id="1521158632">
              <w:marLeft w:val="0"/>
              <w:marRight w:val="0"/>
              <w:marTop w:val="0"/>
              <w:marBottom w:val="0"/>
              <w:divBdr>
                <w:top w:val="none" w:sz="0" w:space="0" w:color="auto"/>
                <w:left w:val="none" w:sz="0" w:space="0" w:color="auto"/>
                <w:bottom w:val="none" w:sz="0" w:space="0" w:color="auto"/>
                <w:right w:val="none" w:sz="0" w:space="0" w:color="auto"/>
              </w:divBdr>
              <w:divsChild>
                <w:div w:id="71660945">
                  <w:marLeft w:val="0"/>
                  <w:marRight w:val="0"/>
                  <w:marTop w:val="0"/>
                  <w:marBottom w:val="600"/>
                  <w:divBdr>
                    <w:top w:val="none" w:sz="0" w:space="0" w:color="auto"/>
                    <w:left w:val="none" w:sz="0" w:space="0" w:color="auto"/>
                    <w:bottom w:val="none" w:sz="0" w:space="0" w:color="auto"/>
                    <w:right w:val="none" w:sz="0" w:space="0" w:color="auto"/>
                  </w:divBdr>
                  <w:divsChild>
                    <w:div w:id="1922905967">
                      <w:marLeft w:val="0"/>
                      <w:marRight w:val="0"/>
                      <w:marTop w:val="450"/>
                      <w:marBottom w:val="150"/>
                      <w:divBdr>
                        <w:top w:val="none" w:sz="0" w:space="0" w:color="auto"/>
                        <w:left w:val="none" w:sz="0" w:space="0" w:color="auto"/>
                        <w:bottom w:val="none" w:sz="0" w:space="0" w:color="auto"/>
                        <w:right w:val="none" w:sz="0" w:space="0" w:color="auto"/>
                      </w:divBdr>
                    </w:div>
                    <w:div w:id="1006905832">
                      <w:marLeft w:val="0"/>
                      <w:marRight w:val="0"/>
                      <w:marTop w:val="0"/>
                      <w:marBottom w:val="0"/>
                      <w:divBdr>
                        <w:top w:val="none" w:sz="0" w:space="0" w:color="auto"/>
                        <w:left w:val="none" w:sz="0" w:space="0" w:color="auto"/>
                        <w:bottom w:val="none" w:sz="0" w:space="0" w:color="auto"/>
                        <w:right w:val="none" w:sz="0" w:space="0" w:color="auto"/>
                      </w:divBdr>
                    </w:div>
                    <w:div w:id="90348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29584">
          <w:marLeft w:val="-225"/>
          <w:marRight w:val="-225"/>
          <w:marTop w:val="0"/>
          <w:marBottom w:val="0"/>
          <w:divBdr>
            <w:top w:val="none" w:sz="0" w:space="0" w:color="auto"/>
            <w:left w:val="none" w:sz="0" w:space="0" w:color="auto"/>
            <w:bottom w:val="none" w:sz="0" w:space="0" w:color="auto"/>
            <w:right w:val="none" w:sz="0" w:space="0" w:color="auto"/>
          </w:divBdr>
          <w:divsChild>
            <w:div w:id="19013985">
              <w:marLeft w:val="0"/>
              <w:marRight w:val="0"/>
              <w:marTop w:val="0"/>
              <w:marBottom w:val="0"/>
              <w:divBdr>
                <w:top w:val="none" w:sz="0" w:space="0" w:color="auto"/>
                <w:left w:val="none" w:sz="0" w:space="0" w:color="auto"/>
                <w:bottom w:val="none" w:sz="0" w:space="0" w:color="auto"/>
                <w:right w:val="none" w:sz="0" w:space="0" w:color="auto"/>
              </w:divBdr>
              <w:divsChild>
                <w:div w:id="2071877091">
                  <w:marLeft w:val="0"/>
                  <w:marRight w:val="0"/>
                  <w:marTop w:val="0"/>
                  <w:marBottom w:val="600"/>
                  <w:divBdr>
                    <w:top w:val="none" w:sz="0" w:space="0" w:color="auto"/>
                    <w:left w:val="none" w:sz="0" w:space="0" w:color="auto"/>
                    <w:bottom w:val="none" w:sz="0" w:space="0" w:color="auto"/>
                    <w:right w:val="none" w:sz="0" w:space="0" w:color="auto"/>
                  </w:divBdr>
                  <w:divsChild>
                    <w:div w:id="1554078629">
                      <w:marLeft w:val="0"/>
                      <w:marRight w:val="0"/>
                      <w:marTop w:val="450"/>
                      <w:marBottom w:val="150"/>
                      <w:divBdr>
                        <w:top w:val="none" w:sz="0" w:space="0" w:color="auto"/>
                        <w:left w:val="none" w:sz="0" w:space="0" w:color="auto"/>
                        <w:bottom w:val="none" w:sz="0" w:space="0" w:color="auto"/>
                        <w:right w:val="none" w:sz="0" w:space="0" w:color="auto"/>
                      </w:divBdr>
                    </w:div>
                    <w:div w:id="1958681135">
                      <w:marLeft w:val="0"/>
                      <w:marRight w:val="0"/>
                      <w:marTop w:val="0"/>
                      <w:marBottom w:val="0"/>
                      <w:divBdr>
                        <w:top w:val="none" w:sz="0" w:space="0" w:color="auto"/>
                        <w:left w:val="none" w:sz="0" w:space="0" w:color="auto"/>
                        <w:bottom w:val="none" w:sz="0" w:space="0" w:color="auto"/>
                        <w:right w:val="none" w:sz="0" w:space="0" w:color="auto"/>
                      </w:divBdr>
                    </w:div>
                    <w:div w:id="8677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0510">
              <w:marLeft w:val="0"/>
              <w:marRight w:val="0"/>
              <w:marTop w:val="0"/>
              <w:marBottom w:val="0"/>
              <w:divBdr>
                <w:top w:val="none" w:sz="0" w:space="0" w:color="auto"/>
                <w:left w:val="none" w:sz="0" w:space="0" w:color="auto"/>
                <w:bottom w:val="none" w:sz="0" w:space="0" w:color="auto"/>
                <w:right w:val="none" w:sz="0" w:space="0" w:color="auto"/>
              </w:divBdr>
              <w:divsChild>
                <w:div w:id="536158837">
                  <w:marLeft w:val="0"/>
                  <w:marRight w:val="0"/>
                  <w:marTop w:val="0"/>
                  <w:marBottom w:val="600"/>
                  <w:divBdr>
                    <w:top w:val="none" w:sz="0" w:space="0" w:color="auto"/>
                    <w:left w:val="none" w:sz="0" w:space="0" w:color="auto"/>
                    <w:bottom w:val="none" w:sz="0" w:space="0" w:color="auto"/>
                    <w:right w:val="none" w:sz="0" w:space="0" w:color="auto"/>
                  </w:divBdr>
                  <w:divsChild>
                    <w:div w:id="328018481">
                      <w:marLeft w:val="0"/>
                      <w:marRight w:val="0"/>
                      <w:marTop w:val="450"/>
                      <w:marBottom w:val="150"/>
                      <w:divBdr>
                        <w:top w:val="none" w:sz="0" w:space="0" w:color="auto"/>
                        <w:left w:val="none" w:sz="0" w:space="0" w:color="auto"/>
                        <w:bottom w:val="none" w:sz="0" w:space="0" w:color="auto"/>
                        <w:right w:val="none" w:sz="0" w:space="0" w:color="auto"/>
                      </w:divBdr>
                    </w:div>
                    <w:div w:id="836505062">
                      <w:marLeft w:val="0"/>
                      <w:marRight w:val="0"/>
                      <w:marTop w:val="0"/>
                      <w:marBottom w:val="0"/>
                      <w:divBdr>
                        <w:top w:val="none" w:sz="0" w:space="0" w:color="auto"/>
                        <w:left w:val="none" w:sz="0" w:space="0" w:color="auto"/>
                        <w:bottom w:val="none" w:sz="0" w:space="0" w:color="auto"/>
                        <w:right w:val="none" w:sz="0" w:space="0" w:color="auto"/>
                      </w:divBdr>
                    </w:div>
                    <w:div w:id="108923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85854">
              <w:marLeft w:val="0"/>
              <w:marRight w:val="0"/>
              <w:marTop w:val="0"/>
              <w:marBottom w:val="0"/>
              <w:divBdr>
                <w:top w:val="none" w:sz="0" w:space="0" w:color="auto"/>
                <w:left w:val="none" w:sz="0" w:space="0" w:color="auto"/>
                <w:bottom w:val="none" w:sz="0" w:space="0" w:color="auto"/>
                <w:right w:val="none" w:sz="0" w:space="0" w:color="auto"/>
              </w:divBdr>
              <w:divsChild>
                <w:div w:id="2114396737">
                  <w:marLeft w:val="0"/>
                  <w:marRight w:val="0"/>
                  <w:marTop w:val="0"/>
                  <w:marBottom w:val="600"/>
                  <w:divBdr>
                    <w:top w:val="none" w:sz="0" w:space="0" w:color="auto"/>
                    <w:left w:val="none" w:sz="0" w:space="0" w:color="auto"/>
                    <w:bottom w:val="none" w:sz="0" w:space="0" w:color="auto"/>
                    <w:right w:val="none" w:sz="0" w:space="0" w:color="auto"/>
                  </w:divBdr>
                  <w:divsChild>
                    <w:div w:id="243993401">
                      <w:marLeft w:val="0"/>
                      <w:marRight w:val="0"/>
                      <w:marTop w:val="450"/>
                      <w:marBottom w:val="150"/>
                      <w:divBdr>
                        <w:top w:val="none" w:sz="0" w:space="0" w:color="auto"/>
                        <w:left w:val="none" w:sz="0" w:space="0" w:color="auto"/>
                        <w:bottom w:val="none" w:sz="0" w:space="0" w:color="auto"/>
                        <w:right w:val="none" w:sz="0" w:space="0" w:color="auto"/>
                      </w:divBdr>
                    </w:div>
                    <w:div w:id="620496146">
                      <w:marLeft w:val="0"/>
                      <w:marRight w:val="0"/>
                      <w:marTop w:val="0"/>
                      <w:marBottom w:val="0"/>
                      <w:divBdr>
                        <w:top w:val="none" w:sz="0" w:space="0" w:color="auto"/>
                        <w:left w:val="none" w:sz="0" w:space="0" w:color="auto"/>
                        <w:bottom w:val="none" w:sz="0" w:space="0" w:color="auto"/>
                        <w:right w:val="none" w:sz="0" w:space="0" w:color="auto"/>
                      </w:divBdr>
                    </w:div>
                    <w:div w:id="204867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027931">
          <w:marLeft w:val="-225"/>
          <w:marRight w:val="-225"/>
          <w:marTop w:val="0"/>
          <w:marBottom w:val="0"/>
          <w:divBdr>
            <w:top w:val="none" w:sz="0" w:space="0" w:color="auto"/>
            <w:left w:val="none" w:sz="0" w:space="0" w:color="auto"/>
            <w:bottom w:val="none" w:sz="0" w:space="0" w:color="auto"/>
            <w:right w:val="none" w:sz="0" w:space="0" w:color="auto"/>
          </w:divBdr>
          <w:divsChild>
            <w:div w:id="1209339370">
              <w:marLeft w:val="0"/>
              <w:marRight w:val="0"/>
              <w:marTop w:val="0"/>
              <w:marBottom w:val="0"/>
              <w:divBdr>
                <w:top w:val="none" w:sz="0" w:space="0" w:color="auto"/>
                <w:left w:val="none" w:sz="0" w:space="0" w:color="auto"/>
                <w:bottom w:val="none" w:sz="0" w:space="0" w:color="auto"/>
                <w:right w:val="none" w:sz="0" w:space="0" w:color="auto"/>
              </w:divBdr>
              <w:divsChild>
                <w:div w:id="779182866">
                  <w:marLeft w:val="0"/>
                  <w:marRight w:val="0"/>
                  <w:marTop w:val="0"/>
                  <w:marBottom w:val="600"/>
                  <w:divBdr>
                    <w:top w:val="none" w:sz="0" w:space="0" w:color="auto"/>
                    <w:left w:val="none" w:sz="0" w:space="0" w:color="auto"/>
                    <w:bottom w:val="none" w:sz="0" w:space="0" w:color="auto"/>
                    <w:right w:val="none" w:sz="0" w:space="0" w:color="auto"/>
                  </w:divBdr>
                  <w:divsChild>
                    <w:div w:id="1939680177">
                      <w:marLeft w:val="0"/>
                      <w:marRight w:val="0"/>
                      <w:marTop w:val="450"/>
                      <w:marBottom w:val="150"/>
                      <w:divBdr>
                        <w:top w:val="none" w:sz="0" w:space="0" w:color="auto"/>
                        <w:left w:val="none" w:sz="0" w:space="0" w:color="auto"/>
                        <w:bottom w:val="none" w:sz="0" w:space="0" w:color="auto"/>
                        <w:right w:val="none" w:sz="0" w:space="0" w:color="auto"/>
                      </w:divBdr>
                    </w:div>
                    <w:div w:id="799497408">
                      <w:marLeft w:val="0"/>
                      <w:marRight w:val="0"/>
                      <w:marTop w:val="0"/>
                      <w:marBottom w:val="0"/>
                      <w:divBdr>
                        <w:top w:val="none" w:sz="0" w:space="0" w:color="auto"/>
                        <w:left w:val="none" w:sz="0" w:space="0" w:color="auto"/>
                        <w:bottom w:val="none" w:sz="0" w:space="0" w:color="auto"/>
                        <w:right w:val="none" w:sz="0" w:space="0" w:color="auto"/>
                      </w:divBdr>
                    </w:div>
                    <w:div w:id="12510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1889">
              <w:marLeft w:val="0"/>
              <w:marRight w:val="0"/>
              <w:marTop w:val="0"/>
              <w:marBottom w:val="0"/>
              <w:divBdr>
                <w:top w:val="none" w:sz="0" w:space="0" w:color="auto"/>
                <w:left w:val="none" w:sz="0" w:space="0" w:color="auto"/>
                <w:bottom w:val="none" w:sz="0" w:space="0" w:color="auto"/>
                <w:right w:val="none" w:sz="0" w:space="0" w:color="auto"/>
              </w:divBdr>
              <w:divsChild>
                <w:div w:id="694888585">
                  <w:marLeft w:val="0"/>
                  <w:marRight w:val="0"/>
                  <w:marTop w:val="0"/>
                  <w:marBottom w:val="600"/>
                  <w:divBdr>
                    <w:top w:val="none" w:sz="0" w:space="0" w:color="auto"/>
                    <w:left w:val="none" w:sz="0" w:space="0" w:color="auto"/>
                    <w:bottom w:val="none" w:sz="0" w:space="0" w:color="auto"/>
                    <w:right w:val="none" w:sz="0" w:space="0" w:color="auto"/>
                  </w:divBdr>
                  <w:divsChild>
                    <w:div w:id="1468819183">
                      <w:marLeft w:val="0"/>
                      <w:marRight w:val="0"/>
                      <w:marTop w:val="450"/>
                      <w:marBottom w:val="150"/>
                      <w:divBdr>
                        <w:top w:val="none" w:sz="0" w:space="0" w:color="auto"/>
                        <w:left w:val="none" w:sz="0" w:space="0" w:color="auto"/>
                        <w:bottom w:val="none" w:sz="0" w:space="0" w:color="auto"/>
                        <w:right w:val="none" w:sz="0" w:space="0" w:color="auto"/>
                      </w:divBdr>
                    </w:div>
                    <w:div w:id="1980378676">
                      <w:marLeft w:val="0"/>
                      <w:marRight w:val="0"/>
                      <w:marTop w:val="0"/>
                      <w:marBottom w:val="0"/>
                      <w:divBdr>
                        <w:top w:val="none" w:sz="0" w:space="0" w:color="auto"/>
                        <w:left w:val="none" w:sz="0" w:space="0" w:color="auto"/>
                        <w:bottom w:val="none" w:sz="0" w:space="0" w:color="auto"/>
                        <w:right w:val="none" w:sz="0" w:space="0" w:color="auto"/>
                      </w:divBdr>
                    </w:div>
                    <w:div w:id="713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6013">
              <w:marLeft w:val="0"/>
              <w:marRight w:val="0"/>
              <w:marTop w:val="0"/>
              <w:marBottom w:val="0"/>
              <w:divBdr>
                <w:top w:val="none" w:sz="0" w:space="0" w:color="auto"/>
                <w:left w:val="none" w:sz="0" w:space="0" w:color="auto"/>
                <w:bottom w:val="none" w:sz="0" w:space="0" w:color="auto"/>
                <w:right w:val="none" w:sz="0" w:space="0" w:color="auto"/>
              </w:divBdr>
              <w:divsChild>
                <w:div w:id="1590501386">
                  <w:marLeft w:val="0"/>
                  <w:marRight w:val="0"/>
                  <w:marTop w:val="0"/>
                  <w:marBottom w:val="600"/>
                  <w:divBdr>
                    <w:top w:val="none" w:sz="0" w:space="0" w:color="auto"/>
                    <w:left w:val="none" w:sz="0" w:space="0" w:color="auto"/>
                    <w:bottom w:val="none" w:sz="0" w:space="0" w:color="auto"/>
                    <w:right w:val="none" w:sz="0" w:space="0" w:color="auto"/>
                  </w:divBdr>
                  <w:divsChild>
                    <w:div w:id="582178093">
                      <w:marLeft w:val="0"/>
                      <w:marRight w:val="0"/>
                      <w:marTop w:val="450"/>
                      <w:marBottom w:val="150"/>
                      <w:divBdr>
                        <w:top w:val="none" w:sz="0" w:space="0" w:color="auto"/>
                        <w:left w:val="none" w:sz="0" w:space="0" w:color="auto"/>
                        <w:bottom w:val="none" w:sz="0" w:space="0" w:color="auto"/>
                        <w:right w:val="none" w:sz="0" w:space="0" w:color="auto"/>
                      </w:divBdr>
                    </w:div>
                    <w:div w:id="910123037">
                      <w:marLeft w:val="0"/>
                      <w:marRight w:val="0"/>
                      <w:marTop w:val="0"/>
                      <w:marBottom w:val="0"/>
                      <w:divBdr>
                        <w:top w:val="none" w:sz="0" w:space="0" w:color="auto"/>
                        <w:left w:val="none" w:sz="0" w:space="0" w:color="auto"/>
                        <w:bottom w:val="none" w:sz="0" w:space="0" w:color="auto"/>
                        <w:right w:val="none" w:sz="0" w:space="0" w:color="auto"/>
                      </w:divBdr>
                    </w:div>
                    <w:div w:id="134336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83620">
          <w:marLeft w:val="-225"/>
          <w:marRight w:val="-225"/>
          <w:marTop w:val="0"/>
          <w:marBottom w:val="0"/>
          <w:divBdr>
            <w:top w:val="none" w:sz="0" w:space="0" w:color="auto"/>
            <w:left w:val="none" w:sz="0" w:space="0" w:color="auto"/>
            <w:bottom w:val="none" w:sz="0" w:space="0" w:color="auto"/>
            <w:right w:val="none" w:sz="0" w:space="0" w:color="auto"/>
          </w:divBdr>
          <w:divsChild>
            <w:div w:id="217594462">
              <w:marLeft w:val="0"/>
              <w:marRight w:val="0"/>
              <w:marTop w:val="0"/>
              <w:marBottom w:val="0"/>
              <w:divBdr>
                <w:top w:val="none" w:sz="0" w:space="0" w:color="auto"/>
                <w:left w:val="none" w:sz="0" w:space="0" w:color="auto"/>
                <w:bottom w:val="none" w:sz="0" w:space="0" w:color="auto"/>
                <w:right w:val="none" w:sz="0" w:space="0" w:color="auto"/>
              </w:divBdr>
              <w:divsChild>
                <w:div w:id="1088892851">
                  <w:marLeft w:val="0"/>
                  <w:marRight w:val="0"/>
                  <w:marTop w:val="0"/>
                  <w:marBottom w:val="600"/>
                  <w:divBdr>
                    <w:top w:val="none" w:sz="0" w:space="0" w:color="auto"/>
                    <w:left w:val="none" w:sz="0" w:space="0" w:color="auto"/>
                    <w:bottom w:val="none" w:sz="0" w:space="0" w:color="auto"/>
                    <w:right w:val="none" w:sz="0" w:space="0" w:color="auto"/>
                  </w:divBdr>
                  <w:divsChild>
                    <w:div w:id="879054369">
                      <w:marLeft w:val="0"/>
                      <w:marRight w:val="0"/>
                      <w:marTop w:val="450"/>
                      <w:marBottom w:val="150"/>
                      <w:divBdr>
                        <w:top w:val="none" w:sz="0" w:space="0" w:color="auto"/>
                        <w:left w:val="none" w:sz="0" w:space="0" w:color="auto"/>
                        <w:bottom w:val="none" w:sz="0" w:space="0" w:color="auto"/>
                        <w:right w:val="none" w:sz="0" w:space="0" w:color="auto"/>
                      </w:divBdr>
                    </w:div>
                    <w:div w:id="1869902956">
                      <w:marLeft w:val="0"/>
                      <w:marRight w:val="0"/>
                      <w:marTop w:val="0"/>
                      <w:marBottom w:val="0"/>
                      <w:divBdr>
                        <w:top w:val="none" w:sz="0" w:space="0" w:color="auto"/>
                        <w:left w:val="none" w:sz="0" w:space="0" w:color="auto"/>
                        <w:bottom w:val="none" w:sz="0" w:space="0" w:color="auto"/>
                        <w:right w:val="none" w:sz="0" w:space="0" w:color="auto"/>
                      </w:divBdr>
                    </w:div>
                    <w:div w:id="20237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70045">
              <w:marLeft w:val="0"/>
              <w:marRight w:val="0"/>
              <w:marTop w:val="0"/>
              <w:marBottom w:val="0"/>
              <w:divBdr>
                <w:top w:val="none" w:sz="0" w:space="0" w:color="auto"/>
                <w:left w:val="none" w:sz="0" w:space="0" w:color="auto"/>
                <w:bottom w:val="none" w:sz="0" w:space="0" w:color="auto"/>
                <w:right w:val="none" w:sz="0" w:space="0" w:color="auto"/>
              </w:divBdr>
              <w:divsChild>
                <w:div w:id="1967077155">
                  <w:marLeft w:val="0"/>
                  <w:marRight w:val="0"/>
                  <w:marTop w:val="0"/>
                  <w:marBottom w:val="600"/>
                  <w:divBdr>
                    <w:top w:val="none" w:sz="0" w:space="0" w:color="auto"/>
                    <w:left w:val="none" w:sz="0" w:space="0" w:color="auto"/>
                    <w:bottom w:val="none" w:sz="0" w:space="0" w:color="auto"/>
                    <w:right w:val="none" w:sz="0" w:space="0" w:color="auto"/>
                  </w:divBdr>
                  <w:divsChild>
                    <w:div w:id="917205775">
                      <w:marLeft w:val="0"/>
                      <w:marRight w:val="0"/>
                      <w:marTop w:val="450"/>
                      <w:marBottom w:val="150"/>
                      <w:divBdr>
                        <w:top w:val="none" w:sz="0" w:space="0" w:color="auto"/>
                        <w:left w:val="none" w:sz="0" w:space="0" w:color="auto"/>
                        <w:bottom w:val="none" w:sz="0" w:space="0" w:color="auto"/>
                        <w:right w:val="none" w:sz="0" w:space="0" w:color="auto"/>
                      </w:divBdr>
                    </w:div>
                    <w:div w:id="765464720">
                      <w:marLeft w:val="0"/>
                      <w:marRight w:val="0"/>
                      <w:marTop w:val="0"/>
                      <w:marBottom w:val="0"/>
                      <w:divBdr>
                        <w:top w:val="none" w:sz="0" w:space="0" w:color="auto"/>
                        <w:left w:val="none" w:sz="0" w:space="0" w:color="auto"/>
                        <w:bottom w:val="none" w:sz="0" w:space="0" w:color="auto"/>
                        <w:right w:val="none" w:sz="0" w:space="0" w:color="auto"/>
                      </w:divBdr>
                    </w:div>
                    <w:div w:id="16231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5908">
              <w:marLeft w:val="0"/>
              <w:marRight w:val="0"/>
              <w:marTop w:val="0"/>
              <w:marBottom w:val="0"/>
              <w:divBdr>
                <w:top w:val="none" w:sz="0" w:space="0" w:color="auto"/>
                <w:left w:val="none" w:sz="0" w:space="0" w:color="auto"/>
                <w:bottom w:val="none" w:sz="0" w:space="0" w:color="auto"/>
                <w:right w:val="none" w:sz="0" w:space="0" w:color="auto"/>
              </w:divBdr>
              <w:divsChild>
                <w:div w:id="1516113">
                  <w:marLeft w:val="0"/>
                  <w:marRight w:val="0"/>
                  <w:marTop w:val="0"/>
                  <w:marBottom w:val="600"/>
                  <w:divBdr>
                    <w:top w:val="none" w:sz="0" w:space="0" w:color="auto"/>
                    <w:left w:val="none" w:sz="0" w:space="0" w:color="auto"/>
                    <w:bottom w:val="none" w:sz="0" w:space="0" w:color="auto"/>
                    <w:right w:val="none" w:sz="0" w:space="0" w:color="auto"/>
                  </w:divBdr>
                  <w:divsChild>
                    <w:div w:id="341013123">
                      <w:marLeft w:val="0"/>
                      <w:marRight w:val="0"/>
                      <w:marTop w:val="450"/>
                      <w:marBottom w:val="150"/>
                      <w:divBdr>
                        <w:top w:val="none" w:sz="0" w:space="0" w:color="auto"/>
                        <w:left w:val="none" w:sz="0" w:space="0" w:color="auto"/>
                        <w:bottom w:val="none" w:sz="0" w:space="0" w:color="auto"/>
                        <w:right w:val="none" w:sz="0" w:space="0" w:color="auto"/>
                      </w:divBdr>
                    </w:div>
                    <w:div w:id="1032730906">
                      <w:marLeft w:val="0"/>
                      <w:marRight w:val="0"/>
                      <w:marTop w:val="0"/>
                      <w:marBottom w:val="0"/>
                      <w:divBdr>
                        <w:top w:val="none" w:sz="0" w:space="0" w:color="auto"/>
                        <w:left w:val="none" w:sz="0" w:space="0" w:color="auto"/>
                        <w:bottom w:val="none" w:sz="0" w:space="0" w:color="auto"/>
                        <w:right w:val="none" w:sz="0" w:space="0" w:color="auto"/>
                      </w:divBdr>
                    </w:div>
                    <w:div w:id="8197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26362">
      <w:bodyDiv w:val="1"/>
      <w:marLeft w:val="0"/>
      <w:marRight w:val="0"/>
      <w:marTop w:val="0"/>
      <w:marBottom w:val="0"/>
      <w:divBdr>
        <w:top w:val="none" w:sz="0" w:space="0" w:color="auto"/>
        <w:left w:val="none" w:sz="0" w:space="0" w:color="auto"/>
        <w:bottom w:val="none" w:sz="0" w:space="0" w:color="auto"/>
        <w:right w:val="none" w:sz="0" w:space="0" w:color="auto"/>
      </w:divBdr>
      <w:divsChild>
        <w:div w:id="270942421">
          <w:marLeft w:val="0"/>
          <w:marRight w:val="0"/>
          <w:marTop w:val="0"/>
          <w:marBottom w:val="0"/>
          <w:divBdr>
            <w:top w:val="none" w:sz="0" w:space="0" w:color="auto"/>
            <w:left w:val="none" w:sz="0" w:space="0" w:color="auto"/>
            <w:bottom w:val="none" w:sz="0" w:space="0" w:color="auto"/>
            <w:right w:val="none" w:sz="0" w:space="0" w:color="auto"/>
          </w:divBdr>
        </w:div>
        <w:div w:id="394740666">
          <w:marLeft w:val="0"/>
          <w:marRight w:val="0"/>
          <w:marTop w:val="0"/>
          <w:marBottom w:val="600"/>
          <w:divBdr>
            <w:top w:val="none" w:sz="0" w:space="0" w:color="auto"/>
            <w:left w:val="none" w:sz="0" w:space="0" w:color="auto"/>
            <w:bottom w:val="none" w:sz="0" w:space="0" w:color="auto"/>
            <w:right w:val="none" w:sz="0" w:space="0" w:color="auto"/>
          </w:divBdr>
          <w:divsChild>
            <w:div w:id="1445349570">
              <w:marLeft w:val="0"/>
              <w:marRight w:val="0"/>
              <w:marTop w:val="450"/>
              <w:marBottom w:val="150"/>
              <w:divBdr>
                <w:top w:val="none" w:sz="0" w:space="0" w:color="auto"/>
                <w:left w:val="none" w:sz="0" w:space="0" w:color="auto"/>
                <w:bottom w:val="none" w:sz="0" w:space="0" w:color="auto"/>
                <w:right w:val="none" w:sz="0" w:space="0" w:color="auto"/>
              </w:divBdr>
            </w:div>
            <w:div w:id="1224219487">
              <w:marLeft w:val="0"/>
              <w:marRight w:val="0"/>
              <w:marTop w:val="0"/>
              <w:marBottom w:val="0"/>
              <w:divBdr>
                <w:top w:val="none" w:sz="0" w:space="0" w:color="auto"/>
                <w:left w:val="none" w:sz="0" w:space="0" w:color="auto"/>
                <w:bottom w:val="none" w:sz="0" w:space="0" w:color="auto"/>
                <w:right w:val="none" w:sz="0" w:space="0" w:color="auto"/>
              </w:divBdr>
            </w:div>
          </w:divsChild>
        </w:div>
        <w:div w:id="1292442424">
          <w:marLeft w:val="0"/>
          <w:marRight w:val="0"/>
          <w:marTop w:val="0"/>
          <w:marBottom w:val="0"/>
          <w:divBdr>
            <w:top w:val="none" w:sz="0" w:space="0" w:color="auto"/>
            <w:left w:val="none" w:sz="0" w:space="0" w:color="auto"/>
            <w:bottom w:val="none" w:sz="0" w:space="0" w:color="auto"/>
            <w:right w:val="none" w:sz="0" w:space="0" w:color="auto"/>
          </w:divBdr>
        </w:div>
      </w:divsChild>
    </w:div>
    <w:div w:id="1631741858">
      <w:bodyDiv w:val="1"/>
      <w:marLeft w:val="0"/>
      <w:marRight w:val="0"/>
      <w:marTop w:val="0"/>
      <w:marBottom w:val="0"/>
      <w:divBdr>
        <w:top w:val="none" w:sz="0" w:space="0" w:color="auto"/>
        <w:left w:val="none" w:sz="0" w:space="0" w:color="auto"/>
        <w:bottom w:val="none" w:sz="0" w:space="0" w:color="auto"/>
        <w:right w:val="none" w:sz="0" w:space="0" w:color="auto"/>
      </w:divBdr>
      <w:divsChild>
        <w:div w:id="510990742">
          <w:marLeft w:val="0"/>
          <w:marRight w:val="0"/>
          <w:marTop w:val="0"/>
          <w:marBottom w:val="0"/>
          <w:divBdr>
            <w:top w:val="none" w:sz="0" w:space="0" w:color="auto"/>
            <w:left w:val="none" w:sz="0" w:space="0" w:color="auto"/>
            <w:bottom w:val="none" w:sz="0" w:space="0" w:color="auto"/>
            <w:right w:val="none" w:sz="0" w:space="0" w:color="auto"/>
          </w:divBdr>
        </w:div>
        <w:div w:id="1815873955">
          <w:marLeft w:val="0"/>
          <w:marRight w:val="0"/>
          <w:marTop w:val="0"/>
          <w:marBottom w:val="600"/>
          <w:divBdr>
            <w:top w:val="none" w:sz="0" w:space="0" w:color="auto"/>
            <w:left w:val="none" w:sz="0" w:space="0" w:color="auto"/>
            <w:bottom w:val="none" w:sz="0" w:space="0" w:color="auto"/>
            <w:right w:val="none" w:sz="0" w:space="0" w:color="auto"/>
          </w:divBdr>
          <w:divsChild>
            <w:div w:id="388697606">
              <w:marLeft w:val="0"/>
              <w:marRight w:val="0"/>
              <w:marTop w:val="450"/>
              <w:marBottom w:val="150"/>
              <w:divBdr>
                <w:top w:val="none" w:sz="0" w:space="0" w:color="auto"/>
                <w:left w:val="none" w:sz="0" w:space="0" w:color="auto"/>
                <w:bottom w:val="none" w:sz="0" w:space="0" w:color="auto"/>
                <w:right w:val="none" w:sz="0" w:space="0" w:color="auto"/>
              </w:divBdr>
            </w:div>
            <w:div w:id="35278169">
              <w:marLeft w:val="0"/>
              <w:marRight w:val="0"/>
              <w:marTop w:val="0"/>
              <w:marBottom w:val="0"/>
              <w:divBdr>
                <w:top w:val="none" w:sz="0" w:space="0" w:color="auto"/>
                <w:left w:val="none" w:sz="0" w:space="0" w:color="auto"/>
                <w:bottom w:val="none" w:sz="0" w:space="0" w:color="auto"/>
                <w:right w:val="none" w:sz="0" w:space="0" w:color="auto"/>
              </w:divBdr>
            </w:div>
          </w:divsChild>
        </w:div>
        <w:div w:id="865749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bsplash.com/crossroadspublications/mp3/mi/+r384j4m" TargetMode="External"/><Relationship Id="rId21" Type="http://schemas.openxmlformats.org/officeDocument/2006/relationships/image" Target="media/image6.jpeg"/><Relationship Id="rId42" Type="http://schemas.openxmlformats.org/officeDocument/2006/relationships/hyperlink" Target="https://subsplash.com/crossroadspublications/mp3/mi/+gh7vw7w" TargetMode="External"/><Relationship Id="rId47" Type="http://schemas.openxmlformats.org/officeDocument/2006/relationships/hyperlink" Target="https://subsplash.com/crossroadspublications/mp3/mi/+kfvfzf4" TargetMode="External"/><Relationship Id="rId63" Type="http://schemas.openxmlformats.org/officeDocument/2006/relationships/hyperlink" Target="https://subsplash.com/crossroadspublications/mp3/mi/+bdynp29" TargetMode="External"/><Relationship Id="rId68" Type="http://schemas.openxmlformats.org/officeDocument/2006/relationships/hyperlink" Target="https://www.cross-roads.org/sea/devotional-2022-11.php" TargetMode="External"/><Relationship Id="rId16" Type="http://schemas.openxmlformats.org/officeDocument/2006/relationships/hyperlink" Target="https://www.cross-roads.org/sea/devotional-2022-11.php" TargetMode="External"/><Relationship Id="rId11" Type="http://schemas.openxmlformats.org/officeDocument/2006/relationships/hyperlink" Target="https://subsplash.com/crossroadspublications/mp3/mi/+fn8p4fr" TargetMode="External"/><Relationship Id="rId24" Type="http://schemas.openxmlformats.org/officeDocument/2006/relationships/hyperlink" Target="https://www.cross-roads.org/sea/devotional-2022-10.php" TargetMode="External"/><Relationship Id="rId32" Type="http://schemas.openxmlformats.org/officeDocument/2006/relationships/hyperlink" Target="https://www.cross-roads.org/sea/devotional-2022-11.php" TargetMode="External"/><Relationship Id="rId37" Type="http://schemas.openxmlformats.org/officeDocument/2006/relationships/image" Target="media/image10.jpeg"/><Relationship Id="rId40" Type="http://schemas.openxmlformats.org/officeDocument/2006/relationships/hyperlink" Target="https://www.cross-roads.org/sea/devotional-2022-11.php" TargetMode="External"/><Relationship Id="rId45" Type="http://schemas.openxmlformats.org/officeDocument/2006/relationships/image" Target="media/image13.jpeg"/><Relationship Id="rId53" Type="http://schemas.openxmlformats.org/officeDocument/2006/relationships/image" Target="media/image15.jpeg"/><Relationship Id="rId58" Type="http://schemas.openxmlformats.org/officeDocument/2006/relationships/hyperlink" Target="https://subsplash.com/crossroadspublications/mp3/mi/+k64m3yt" TargetMode="External"/><Relationship Id="rId66" Type="http://schemas.openxmlformats.org/officeDocument/2006/relationships/hyperlink" Target="https://subsplash.com/crossroadspublications/mp3/mi/+8pck7dt" TargetMode="External"/><Relationship Id="rId74" Type="http://schemas.openxmlformats.org/officeDocument/2006/relationships/hyperlink" Target="https://subsplash.com/crossroadspublications/mp3/mi/+mttwf9g" TargetMode="External"/><Relationship Id="rId5" Type="http://schemas.openxmlformats.org/officeDocument/2006/relationships/image" Target="media/image2.jpeg"/><Relationship Id="rId61" Type="http://schemas.openxmlformats.org/officeDocument/2006/relationships/image" Target="media/image17.jpeg"/><Relationship Id="rId19" Type="http://schemas.openxmlformats.org/officeDocument/2006/relationships/hyperlink" Target="https://subsplash.com/crossroadspublications/mp3/mi/+tmjmz6h" TargetMode="External"/><Relationship Id="rId14" Type="http://schemas.openxmlformats.org/officeDocument/2006/relationships/hyperlink" Target="https://subsplash.com/crossroadspublications/mp3/mi/+8fdcs2w" TargetMode="External"/><Relationship Id="rId22" Type="http://schemas.openxmlformats.org/officeDocument/2006/relationships/hyperlink" Target="https://subsplash.com/crossroadspublications/mp3/mi/+gfcnsvd" TargetMode="External"/><Relationship Id="rId27" Type="http://schemas.openxmlformats.org/officeDocument/2006/relationships/hyperlink" Target="https://subsplash.com/crossroadspublications/mp3/mi/+ftx26t5" TargetMode="External"/><Relationship Id="rId30" Type="http://schemas.openxmlformats.org/officeDocument/2006/relationships/hyperlink" Target="https://subsplash.com/crossroadspublications/mp3/mi/+zz4smzc" TargetMode="External"/><Relationship Id="rId35" Type="http://schemas.openxmlformats.org/officeDocument/2006/relationships/hyperlink" Target="https://subsplash.com/crossroadspublications/mp3/mi/+cr8hs74" TargetMode="External"/><Relationship Id="rId43" Type="http://schemas.openxmlformats.org/officeDocument/2006/relationships/hyperlink" Target="https://subsplash.com/crossroadspublications/mp3/mi/+mqvnsft" TargetMode="External"/><Relationship Id="rId48" Type="http://schemas.openxmlformats.org/officeDocument/2006/relationships/hyperlink" Target="https://www.cross-roads.org/sea/devotional-2022-11.php" TargetMode="External"/><Relationship Id="rId56" Type="http://schemas.openxmlformats.org/officeDocument/2006/relationships/hyperlink" Target="https://www.cross-roads.org/sea/devotional-2022-11.php" TargetMode="External"/><Relationship Id="rId64" Type="http://schemas.openxmlformats.org/officeDocument/2006/relationships/hyperlink" Target="https://www.cross-roads.org/sea/devotional-2022-11.php" TargetMode="External"/><Relationship Id="rId69" Type="http://schemas.openxmlformats.org/officeDocument/2006/relationships/image" Target="media/image19.jpeg"/><Relationship Id="rId77" Type="http://schemas.openxmlformats.org/officeDocument/2006/relationships/theme" Target="theme/theme1.xml"/><Relationship Id="rId8" Type="http://schemas.openxmlformats.org/officeDocument/2006/relationships/hyperlink" Target="https://www.cross-roads.org/sea/devotional-2022-11.php" TargetMode="External"/><Relationship Id="rId51" Type="http://schemas.openxmlformats.org/officeDocument/2006/relationships/hyperlink" Target="https://subsplash.com/crossroadspublications/mp3/mi/+sb85xh8" TargetMode="External"/><Relationship Id="rId72" Type="http://schemas.openxmlformats.org/officeDocument/2006/relationships/hyperlink" Target="https://www.cross-roads.org/sea/devotional-2022-11.php" TargetMode="External"/><Relationship Id="rId3" Type="http://schemas.openxmlformats.org/officeDocument/2006/relationships/webSettings" Target="webSettings.xml"/><Relationship Id="rId12" Type="http://schemas.openxmlformats.org/officeDocument/2006/relationships/hyperlink" Target="https://www.cross-roads.org/sea/devotional-2022-11.php" TargetMode="External"/><Relationship Id="rId17" Type="http://schemas.openxmlformats.org/officeDocument/2006/relationships/image" Target="media/image5.jpeg"/><Relationship Id="rId25" Type="http://schemas.openxmlformats.org/officeDocument/2006/relationships/image" Target="media/image7.jpeg"/><Relationship Id="rId33" Type="http://schemas.openxmlformats.org/officeDocument/2006/relationships/image" Target="media/image9.jpeg"/><Relationship Id="rId38" Type="http://schemas.openxmlformats.org/officeDocument/2006/relationships/hyperlink" Target="https://subsplash.com/crossroadspublications/mp3/mi/+y8mqpt7" TargetMode="External"/><Relationship Id="rId46" Type="http://schemas.openxmlformats.org/officeDocument/2006/relationships/hyperlink" Target="https://subsplash.com/crossroadspublications/mp3/mi/+ybt33tq" TargetMode="External"/><Relationship Id="rId59" Type="http://schemas.openxmlformats.org/officeDocument/2006/relationships/hyperlink" Target="https://subsplash.com/crossroadspublications/mp3/mi/+8whhd2g" TargetMode="External"/><Relationship Id="rId67" Type="http://schemas.openxmlformats.org/officeDocument/2006/relationships/hyperlink" Target="https://subsplash.com/crossroadspublications/mp3/mi/+dgbv2mr" TargetMode="External"/><Relationship Id="rId20" Type="http://schemas.openxmlformats.org/officeDocument/2006/relationships/hyperlink" Target="https://www.cross-roads.org/sea/devotional-2022-11.php" TargetMode="External"/><Relationship Id="rId41" Type="http://schemas.openxmlformats.org/officeDocument/2006/relationships/image" Target="media/image11.jpeg"/><Relationship Id="rId54" Type="http://schemas.openxmlformats.org/officeDocument/2006/relationships/hyperlink" Target="https://subsplash.com/crossroadspublications/mp3/mi/+d597bs8" TargetMode="External"/><Relationship Id="rId62" Type="http://schemas.openxmlformats.org/officeDocument/2006/relationships/hyperlink" Target="https://subsplash.com/crossroadspublications/mp3/mi/+n6b2fk3" TargetMode="External"/><Relationship Id="rId70" Type="http://schemas.openxmlformats.org/officeDocument/2006/relationships/hyperlink" Target="https://subsplash.com/crossroadspublications/mp3/mi/+w3dtmpb" TargetMode="External"/><Relationship Id="rId75" Type="http://schemas.openxmlformats.org/officeDocument/2006/relationships/hyperlink" Target="https://subsplash.com/crossroadspublications/mp3/mi/+scn2btg" TargetMode="External"/><Relationship Id="rId1" Type="http://schemas.openxmlformats.org/officeDocument/2006/relationships/styles" Target="styles.xml"/><Relationship Id="rId6" Type="http://schemas.openxmlformats.org/officeDocument/2006/relationships/hyperlink" Target="https://subsplash.com/crossroadspublications/mp3/mi/+4yfvgdz" TargetMode="External"/><Relationship Id="rId15" Type="http://schemas.openxmlformats.org/officeDocument/2006/relationships/hyperlink" Target="https://subsplash.com/crossroadspublications/mp3/mi/+bs8f22t" TargetMode="External"/><Relationship Id="rId23" Type="http://schemas.openxmlformats.org/officeDocument/2006/relationships/hyperlink" Target="https://subsplash.com/crossroadspublications/mp3/mi/+bwgnbc5" TargetMode="External"/><Relationship Id="rId28" Type="http://schemas.openxmlformats.org/officeDocument/2006/relationships/hyperlink" Target="https://www.cross-roads.org/sea/devotional-2022-11.php" TargetMode="External"/><Relationship Id="rId36" Type="http://schemas.openxmlformats.org/officeDocument/2006/relationships/hyperlink" Target="https://www.cross-roads.org/sea/devotional-2022-11.php" TargetMode="External"/><Relationship Id="rId49" Type="http://schemas.openxmlformats.org/officeDocument/2006/relationships/image" Target="media/image14.jpeg"/><Relationship Id="rId57" Type="http://schemas.openxmlformats.org/officeDocument/2006/relationships/image" Target="media/image16.jpeg"/><Relationship Id="rId10" Type="http://schemas.openxmlformats.org/officeDocument/2006/relationships/hyperlink" Target="https://subsplash.com/crossroadspublications/mp3/mi/+g3h857d" TargetMode="External"/><Relationship Id="rId31" Type="http://schemas.openxmlformats.org/officeDocument/2006/relationships/hyperlink" Target="https://subsplash.com/crossroadspublications/mp3/mi/+pddrvm6" TargetMode="External"/><Relationship Id="rId44" Type="http://schemas.openxmlformats.org/officeDocument/2006/relationships/image" Target="media/image12.jpeg"/><Relationship Id="rId52" Type="http://schemas.openxmlformats.org/officeDocument/2006/relationships/hyperlink" Target="https://www.cross-roads.org/sea/devotional-2022-11.php" TargetMode="External"/><Relationship Id="rId60" Type="http://schemas.openxmlformats.org/officeDocument/2006/relationships/hyperlink" Target="https://www.cross-roads.org/sea/devotional-2022-11.php" TargetMode="External"/><Relationship Id="rId65" Type="http://schemas.openxmlformats.org/officeDocument/2006/relationships/image" Target="media/image18.jpeg"/><Relationship Id="rId73" Type="http://schemas.openxmlformats.org/officeDocument/2006/relationships/image" Target="media/image20.jpeg"/><Relationship Id="rId4" Type="http://schemas.openxmlformats.org/officeDocument/2006/relationships/image" Target="media/image1.jpeg"/><Relationship Id="rId9" Type="http://schemas.openxmlformats.org/officeDocument/2006/relationships/image" Target="media/image3.jpeg"/><Relationship Id="rId13" Type="http://schemas.openxmlformats.org/officeDocument/2006/relationships/image" Target="media/image4.jpeg"/><Relationship Id="rId18" Type="http://schemas.openxmlformats.org/officeDocument/2006/relationships/hyperlink" Target="https://subsplash.com/crossroadspublications/mp3/mi/+vcbnrkh" TargetMode="External"/><Relationship Id="rId39" Type="http://schemas.openxmlformats.org/officeDocument/2006/relationships/hyperlink" Target="https://subsplash.com/crossroadspublications/mp3/mi/+p3cy89z" TargetMode="External"/><Relationship Id="rId34" Type="http://schemas.openxmlformats.org/officeDocument/2006/relationships/hyperlink" Target="https://subsplash.com/crossroadspublications/mp3/mi/+jdd3h7y" TargetMode="External"/><Relationship Id="rId50" Type="http://schemas.openxmlformats.org/officeDocument/2006/relationships/hyperlink" Target="https://subsplash.com/crossroadspublications/mp3/mi/+5fkmb9g" TargetMode="External"/><Relationship Id="rId55" Type="http://schemas.openxmlformats.org/officeDocument/2006/relationships/hyperlink" Target="https://subsplash.com/crossroadspublications/mp3/mi/+8xgrz4k" TargetMode="External"/><Relationship Id="rId76" Type="http://schemas.openxmlformats.org/officeDocument/2006/relationships/fontTable" Target="fontTable.xml"/><Relationship Id="rId7" Type="http://schemas.openxmlformats.org/officeDocument/2006/relationships/hyperlink" Target="https://subsplash.com/crossroadspublications/mp3/mi/+jxs9yqv" TargetMode="External"/><Relationship Id="rId71" Type="http://schemas.openxmlformats.org/officeDocument/2006/relationships/hyperlink" Target="https://subsplash.com/crossroadspublications/mp3/mi/+mcgvp52" TargetMode="External"/><Relationship Id="rId2" Type="http://schemas.openxmlformats.org/officeDocument/2006/relationships/settings" Target="settings.xml"/><Relationship Id="rId29"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31</Pages>
  <Words>3215</Words>
  <Characters>18332</Characters>
  <Application>Microsoft Office Word</Application>
  <DocSecurity>0</DocSecurity>
  <Lines>152</Lines>
  <Paragraphs>43</Paragraphs>
  <ScaleCrop>false</ScaleCrop>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 志勇</dc:creator>
  <cp:keywords/>
  <dc:description/>
  <cp:lastModifiedBy>梁 志勇</cp:lastModifiedBy>
  <cp:revision>8</cp:revision>
  <dcterms:created xsi:type="dcterms:W3CDTF">2022-11-29T02:42:00Z</dcterms:created>
  <dcterms:modified xsi:type="dcterms:W3CDTF">2022-11-29T02:51:00Z</dcterms:modified>
</cp:coreProperties>
</file>